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C489" w14:textId="77777777" w:rsidR="00AB06F1" w:rsidRDefault="00AB06F1" w:rsidP="003C731A">
      <w:pPr>
        <w:spacing w:after="0"/>
        <w:jc w:val="center"/>
        <w:rPr>
          <w:b/>
        </w:rPr>
      </w:pPr>
      <w:r>
        <w:rPr>
          <w:b/>
          <w:noProof/>
          <w:lang w:val="tr-TR" w:eastAsia="tr-TR"/>
        </w:rPr>
        <w:drawing>
          <wp:inline distT="0" distB="0" distL="0" distR="0" wp14:anchorId="4585604C" wp14:editId="28CC1223">
            <wp:extent cx="5438775" cy="8382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5438775" cy="838200"/>
                    </a:xfrm>
                    <a:prstGeom prst="rect">
                      <a:avLst/>
                    </a:prstGeom>
                  </pic:spPr>
                </pic:pic>
              </a:graphicData>
            </a:graphic>
          </wp:inline>
        </w:drawing>
      </w:r>
    </w:p>
    <w:p w14:paraId="5695BA53" w14:textId="77777777" w:rsidR="00AB06F1" w:rsidRDefault="00AB06F1" w:rsidP="003C731A">
      <w:pPr>
        <w:spacing w:after="0"/>
        <w:jc w:val="center"/>
        <w:rPr>
          <w:b/>
        </w:rPr>
      </w:pPr>
    </w:p>
    <w:p w14:paraId="4919D40C" w14:textId="77777777" w:rsidR="003C731A" w:rsidRPr="003C731A" w:rsidRDefault="003C731A" w:rsidP="003C731A">
      <w:pPr>
        <w:spacing w:after="0"/>
        <w:jc w:val="center"/>
        <w:rPr>
          <w:b/>
        </w:rPr>
      </w:pPr>
      <w:r w:rsidRPr="003C731A">
        <w:rPr>
          <w:b/>
        </w:rPr>
        <w:t>OVERSEAS EXCHANGE</w:t>
      </w:r>
    </w:p>
    <w:p w14:paraId="7EE8BEA6" w14:textId="77777777" w:rsidR="003C731A" w:rsidRDefault="003C731A" w:rsidP="003C731A">
      <w:pPr>
        <w:spacing w:after="0"/>
        <w:jc w:val="center"/>
        <w:rPr>
          <w:b/>
        </w:rPr>
      </w:pPr>
      <w:r>
        <w:rPr>
          <w:b/>
        </w:rPr>
        <w:t>STUDENT MOBILITY PROGRAM</w:t>
      </w:r>
    </w:p>
    <w:p w14:paraId="41E6F4E5" w14:textId="77777777" w:rsidR="00EC1D28" w:rsidRDefault="003C731A" w:rsidP="003C731A">
      <w:pPr>
        <w:spacing w:after="0"/>
        <w:jc w:val="center"/>
        <w:rPr>
          <w:b/>
        </w:rPr>
      </w:pPr>
      <w:r w:rsidRPr="003C731A">
        <w:rPr>
          <w:b/>
        </w:rPr>
        <w:t>INFORMATION SHEET</w:t>
      </w:r>
    </w:p>
    <w:p w14:paraId="544DC224" w14:textId="77777777" w:rsidR="003C731A" w:rsidRDefault="003C731A" w:rsidP="003C731A">
      <w:pPr>
        <w:spacing w:after="0"/>
        <w:jc w:val="center"/>
        <w:rPr>
          <w:b/>
        </w:rPr>
      </w:pPr>
    </w:p>
    <w:p w14:paraId="461DCDD2" w14:textId="77777777" w:rsidR="004579AB" w:rsidRPr="00EA703D" w:rsidRDefault="004327F5" w:rsidP="00EA703D">
      <w:pPr>
        <w:jc w:val="both"/>
      </w:pPr>
      <w:r w:rsidRPr="00EA703D">
        <w:rPr>
          <w:b/>
        </w:rPr>
        <w:t>IMPORTANT NOTE</w:t>
      </w:r>
      <w:r w:rsidRPr="00EA703D">
        <w:t xml:space="preserve">: It is the responsibility of the students to follow up </w:t>
      </w:r>
      <w:r w:rsidR="0017517B">
        <w:t xml:space="preserve">whether </w:t>
      </w:r>
      <w:r w:rsidRPr="00EA703D">
        <w:t xml:space="preserve">all the transactions </w:t>
      </w:r>
      <w:r w:rsidR="00D07FFE">
        <w:t xml:space="preserve">are completed </w:t>
      </w:r>
      <w:r w:rsidR="00C1154F">
        <w:t>before going</w:t>
      </w:r>
      <w:r w:rsidRPr="00EA703D">
        <w:t xml:space="preserve"> abroad (</w:t>
      </w:r>
      <w:r w:rsidR="00C65B1F">
        <w:t xml:space="preserve">having leave of absence, </w:t>
      </w:r>
      <w:r w:rsidR="005F3942">
        <w:t xml:space="preserve">signing </w:t>
      </w:r>
      <w:r w:rsidR="002A4D55">
        <w:t xml:space="preserve">the academic confirmation form). </w:t>
      </w:r>
      <w:r w:rsidR="002A4D55" w:rsidRPr="002A4D55">
        <w:t>Students who go abroad before completing these procedures can be recalled by academic units.</w:t>
      </w:r>
    </w:p>
    <w:p w14:paraId="006DDCF7" w14:textId="77777777" w:rsidR="004327F5" w:rsidRPr="00333651" w:rsidRDefault="00333651" w:rsidP="00333651">
      <w:pPr>
        <w:rPr>
          <w:b/>
        </w:rPr>
      </w:pPr>
      <w:r>
        <w:rPr>
          <w:b/>
        </w:rPr>
        <w:t xml:space="preserve">A) </w:t>
      </w:r>
      <w:r w:rsidR="00B82080" w:rsidRPr="00333651">
        <w:rPr>
          <w:b/>
        </w:rPr>
        <w:t xml:space="preserve">AFTER THE </w:t>
      </w:r>
      <w:r w:rsidR="00D113F8" w:rsidRPr="00333651">
        <w:rPr>
          <w:b/>
        </w:rPr>
        <w:t>PLACEMENT</w:t>
      </w:r>
    </w:p>
    <w:p w14:paraId="11C2A3E2" w14:textId="77777777" w:rsidR="004327F5" w:rsidRPr="00EA703D" w:rsidRDefault="007D1A31" w:rsidP="007E24D3">
      <w:pPr>
        <w:pStyle w:val="ListParagraph"/>
        <w:numPr>
          <w:ilvl w:val="0"/>
          <w:numId w:val="2"/>
        </w:numPr>
        <w:jc w:val="both"/>
      </w:pPr>
      <w:r>
        <w:t xml:space="preserve">Each student is assigned to an advisor at </w:t>
      </w:r>
      <w:r w:rsidR="008C63FF" w:rsidRPr="008C63FF">
        <w:t>International Cooperation Office (ICO)</w:t>
      </w:r>
      <w:r w:rsidR="00C67B02">
        <w:t xml:space="preserve"> who manages their application processes</w:t>
      </w:r>
      <w:r w:rsidR="00450277">
        <w:t>.</w:t>
      </w:r>
      <w:r w:rsidR="008C63FF">
        <w:t xml:space="preserve"> The first duty of the student</w:t>
      </w:r>
      <w:r w:rsidR="00F24CAD">
        <w:t>s is to notify their advisor about in which semester they want to participate in the program.</w:t>
      </w:r>
    </w:p>
    <w:p w14:paraId="7315D8C3" w14:textId="77777777" w:rsidR="0023577B" w:rsidRDefault="0023577B" w:rsidP="007E24D3">
      <w:pPr>
        <w:ind w:left="708"/>
        <w:jc w:val="both"/>
      </w:pPr>
      <w:r w:rsidRPr="0023577B">
        <w:t>ICO transmits the information of selected students to the host universities via e-mail and obtains the latest information regarding necessary application documents and finally notifies</w:t>
      </w:r>
      <w:r w:rsidR="00C73260">
        <w:t xml:space="preserve"> students about</w:t>
      </w:r>
      <w:r w:rsidRPr="0023577B">
        <w:t xml:space="preserve"> this information</w:t>
      </w:r>
      <w:r w:rsidR="00C73260">
        <w:t>.</w:t>
      </w:r>
      <w:r w:rsidRPr="0023577B">
        <w:t xml:space="preserve"> </w:t>
      </w:r>
      <w:r w:rsidRPr="00C05502">
        <w:rPr>
          <w:u w:val="single"/>
        </w:rPr>
        <w:t xml:space="preserve">Please do not </w:t>
      </w:r>
      <w:r w:rsidR="00C73260">
        <w:rPr>
          <w:u w:val="single"/>
        </w:rPr>
        <w:t>hurry getting in contact</w:t>
      </w:r>
      <w:r w:rsidRPr="00C05502">
        <w:rPr>
          <w:u w:val="single"/>
        </w:rPr>
        <w:t xml:space="preserve"> with the host university</w:t>
      </w:r>
      <w:r w:rsidR="00C73260">
        <w:rPr>
          <w:u w:val="single"/>
        </w:rPr>
        <w:t xml:space="preserve"> of your choice</w:t>
      </w:r>
      <w:r w:rsidRPr="00C05502">
        <w:rPr>
          <w:u w:val="single"/>
        </w:rPr>
        <w:t xml:space="preserve"> until your advisor nominates you to the host university.</w:t>
      </w:r>
    </w:p>
    <w:p w14:paraId="28299702" w14:textId="77777777" w:rsidR="004327F5" w:rsidRPr="00EA703D" w:rsidRDefault="007956E9" w:rsidP="007E24D3">
      <w:pPr>
        <w:pStyle w:val="ListParagraph"/>
        <w:numPr>
          <w:ilvl w:val="0"/>
          <w:numId w:val="2"/>
        </w:numPr>
        <w:jc w:val="both"/>
      </w:pPr>
      <w:r w:rsidRPr="007956E9">
        <w:t>Then, the students make an application to the host university and transmits various documents:</w:t>
      </w:r>
    </w:p>
    <w:p w14:paraId="5E92E1A5" w14:textId="77777777" w:rsidR="004327F5" w:rsidRPr="00EA703D" w:rsidRDefault="004327F5" w:rsidP="007E24D3">
      <w:pPr>
        <w:ind w:firstLine="708"/>
        <w:jc w:val="both"/>
      </w:pPr>
      <w:r w:rsidRPr="00EA703D">
        <w:rPr>
          <w:b/>
        </w:rPr>
        <w:t xml:space="preserve">I. Application form </w:t>
      </w:r>
      <w:r w:rsidRPr="00EA703D">
        <w:t>(available on the website of the host university)</w:t>
      </w:r>
    </w:p>
    <w:p w14:paraId="43E76071" w14:textId="77777777" w:rsidR="004327F5" w:rsidRPr="00EA703D" w:rsidRDefault="004327F5" w:rsidP="007E24D3">
      <w:pPr>
        <w:ind w:left="708"/>
        <w:jc w:val="both"/>
      </w:pPr>
      <w:r w:rsidRPr="00EA703D">
        <w:rPr>
          <w:b/>
        </w:rPr>
        <w:t xml:space="preserve">II. </w:t>
      </w:r>
      <w:r w:rsidR="00952107" w:rsidRPr="00952107">
        <w:rPr>
          <w:b/>
        </w:rPr>
        <w:t>The host university may require additional documents</w:t>
      </w:r>
      <w:r w:rsidR="00952107" w:rsidRPr="00952107">
        <w:t xml:space="preserve"> (offici</w:t>
      </w:r>
      <w:r w:rsidR="00952107">
        <w:t xml:space="preserve">al transcript, photo, </w:t>
      </w:r>
      <w:r w:rsidR="00952107" w:rsidRPr="00952107">
        <w:t>portfolio, passport photocopy etc.)</w:t>
      </w:r>
    </w:p>
    <w:p w14:paraId="1E6B9F4D" w14:textId="77777777" w:rsidR="004327F5" w:rsidRDefault="000F69AF" w:rsidP="007E24D3">
      <w:pPr>
        <w:ind w:left="708"/>
        <w:jc w:val="both"/>
      </w:pPr>
      <w:r w:rsidRPr="00C73260">
        <w:rPr>
          <w:i/>
        </w:rPr>
        <w:t>Important Note</w:t>
      </w:r>
      <w:r w:rsidRPr="000F69AF">
        <w:t>: Every university has its o</w:t>
      </w:r>
      <w:r w:rsidR="00BD55A0">
        <w:t>wn deadline for sending these documents</w:t>
      </w:r>
      <w:r w:rsidRPr="000F69AF">
        <w:t xml:space="preserve">. The information about deadlines and required documents can be obtained from the </w:t>
      </w:r>
      <w:r w:rsidR="00A4432A">
        <w:t>website</w:t>
      </w:r>
      <w:r w:rsidR="008D1FF2">
        <w:t xml:space="preserve"> of the host university.</w:t>
      </w:r>
    </w:p>
    <w:p w14:paraId="21CB150E" w14:textId="77777777" w:rsidR="00B071EE" w:rsidRPr="00EA703D" w:rsidRDefault="00574FFD" w:rsidP="007E24D3">
      <w:pPr>
        <w:ind w:left="708"/>
        <w:jc w:val="both"/>
      </w:pPr>
      <w:r>
        <w:t>Some universities accept</w:t>
      </w:r>
      <w:r w:rsidR="00B071EE">
        <w:t xml:space="preserve"> online applications; in this case you may not</w:t>
      </w:r>
      <w:r w:rsidR="00A4432A">
        <w:t xml:space="preserve"> need to send the documents via </w:t>
      </w:r>
      <w:r w:rsidR="00B071EE">
        <w:t>mail.</w:t>
      </w:r>
    </w:p>
    <w:p w14:paraId="06F389E3" w14:textId="77777777" w:rsidR="008D799C" w:rsidRPr="00EA703D" w:rsidRDefault="008D799C" w:rsidP="007E24D3">
      <w:pPr>
        <w:ind w:left="708"/>
        <w:jc w:val="both"/>
      </w:pPr>
      <w:r w:rsidRPr="008D799C">
        <w:t xml:space="preserve">In case that you need the send the documents </w:t>
      </w:r>
      <w:r w:rsidR="00574FFD">
        <w:t>via</w:t>
      </w:r>
      <w:r w:rsidRPr="008D799C">
        <w:t xml:space="preserve"> mail, it is suggested to send the documents</w:t>
      </w:r>
      <w:r w:rsidR="00574FFD">
        <w:t xml:space="preserve"> at least a week earlier than the deadline</w:t>
      </w:r>
      <w:r w:rsidRPr="008D799C">
        <w:t xml:space="preserve"> to avoid problems which may occur </w:t>
      </w:r>
      <w:r w:rsidR="00574FFD">
        <w:t>due to</w:t>
      </w:r>
      <w:r w:rsidRPr="008D799C">
        <w:t xml:space="preserve"> the postal service. Application documents can be sent via postal mail or any express mail company chosen by the student. There is a cargo company </w:t>
      </w:r>
      <w:r w:rsidR="00E63467">
        <w:t>that</w:t>
      </w:r>
      <w:r w:rsidR="00574FFD">
        <w:t xml:space="preserve"> has an agreement with ICO, thus,</w:t>
      </w:r>
      <w:r w:rsidRPr="008D799C">
        <w:t xml:space="preserve"> </w:t>
      </w:r>
      <w:r w:rsidR="00574FFD">
        <w:t xml:space="preserve">gives </w:t>
      </w:r>
      <w:r w:rsidRPr="008D799C">
        <w:t xml:space="preserve">a discount </w:t>
      </w:r>
      <w:r w:rsidR="00574FFD">
        <w:t>to</w:t>
      </w:r>
      <w:r w:rsidRPr="008D799C">
        <w:t xml:space="preserve"> the students. I</w:t>
      </w:r>
      <w:r w:rsidR="009545C8">
        <w:t>f</w:t>
      </w:r>
      <w:r w:rsidRPr="008D799C">
        <w:t xml:space="preserve"> the student demands, posting can be carried out by the office </w:t>
      </w:r>
      <w:r w:rsidR="009545C8">
        <w:t>but the expenses are paid by the student</w:t>
      </w:r>
      <w:r w:rsidRPr="008D799C">
        <w:t xml:space="preserve">. </w:t>
      </w:r>
      <w:r w:rsidR="009545C8">
        <w:t>If the</w:t>
      </w:r>
      <w:r w:rsidRPr="008D799C">
        <w:t xml:space="preserve"> normal postal mail is preferred, the application documents must be delivered to ICO at least 15 days before the deadline</w:t>
      </w:r>
      <w:r w:rsidR="00B17824">
        <w:t>. If</w:t>
      </w:r>
      <w:r w:rsidRPr="008D799C">
        <w:t xml:space="preserve"> the cargo is preferred</w:t>
      </w:r>
      <w:r w:rsidR="00B17824">
        <w:t>,</w:t>
      </w:r>
      <w:r w:rsidRPr="008D799C">
        <w:t xml:space="preserve"> these documents mus</w:t>
      </w:r>
      <w:r>
        <w:t>t be delivered to ICO at least 2</w:t>
      </w:r>
      <w:r w:rsidRPr="008D799C">
        <w:t xml:space="preserve"> days before.</w:t>
      </w:r>
    </w:p>
    <w:p w14:paraId="47FD8E19" w14:textId="77777777" w:rsidR="00163A76" w:rsidRDefault="00B17824" w:rsidP="007E24D3">
      <w:pPr>
        <w:pStyle w:val="ListParagraph"/>
        <w:numPr>
          <w:ilvl w:val="0"/>
          <w:numId w:val="2"/>
        </w:numPr>
        <w:jc w:val="both"/>
      </w:pPr>
      <w:r>
        <w:t xml:space="preserve">After the required </w:t>
      </w:r>
      <w:r w:rsidR="000C6B20" w:rsidRPr="00EA703D">
        <w:t xml:space="preserve">documents </w:t>
      </w:r>
      <w:r w:rsidR="00E63467">
        <w:t>are received</w:t>
      </w:r>
      <w:r w:rsidR="000C6B20" w:rsidRPr="00EA703D">
        <w:t>, the "</w:t>
      </w:r>
      <w:r w:rsidR="000C6B20" w:rsidRPr="007E24D3">
        <w:rPr>
          <w:b/>
        </w:rPr>
        <w:t>letter</w:t>
      </w:r>
      <w:r w:rsidR="00432B63" w:rsidRPr="007E24D3">
        <w:rPr>
          <w:b/>
        </w:rPr>
        <w:t xml:space="preserve"> of acceptance</w:t>
      </w:r>
      <w:r w:rsidR="000C6B20" w:rsidRPr="00EA703D">
        <w:t xml:space="preserve">" is sent by the host university. </w:t>
      </w:r>
      <w:r>
        <w:t>Le</w:t>
      </w:r>
      <w:r w:rsidR="00113C73">
        <w:t>tter of acceptance is</w:t>
      </w:r>
      <w:r w:rsidR="000C6B20" w:rsidRPr="00EA703D">
        <w:t xml:space="preserve"> expected to arrive </w:t>
      </w:r>
      <w:r>
        <w:t>in</w:t>
      </w:r>
      <w:r w:rsidR="000C6B20" w:rsidRPr="00EA703D">
        <w:t xml:space="preserve"> 1-2 months after the application documents have been sent</w:t>
      </w:r>
      <w:r w:rsidR="003F72B2">
        <w:t xml:space="preserve">. </w:t>
      </w:r>
    </w:p>
    <w:p w14:paraId="65413D9B" w14:textId="77777777" w:rsidR="000C6B20" w:rsidRDefault="003F72B2" w:rsidP="00463CEC">
      <w:pPr>
        <w:ind w:left="708"/>
        <w:jc w:val="both"/>
      </w:pPr>
      <w:r w:rsidRPr="003F72B2">
        <w:lastRenderedPageBreak/>
        <w:t>It is recommended to give the address of the office while fil</w:t>
      </w:r>
      <w:r w:rsidR="00F32DC6">
        <w:t xml:space="preserve">ling the application documents so that </w:t>
      </w:r>
      <w:r w:rsidRPr="003F72B2">
        <w:t xml:space="preserve">your letter of acceptance will be sent to the office. When the letter of acceptance is </w:t>
      </w:r>
      <w:r w:rsidR="00F32DC6">
        <w:t xml:space="preserve">received </w:t>
      </w:r>
      <w:r w:rsidRPr="003F72B2">
        <w:t>by the office, ICO advisor informs the student via e-mail.</w:t>
      </w:r>
    </w:p>
    <w:p w14:paraId="12E54C10" w14:textId="77777777" w:rsidR="00881A4A" w:rsidRPr="00EA703D" w:rsidRDefault="005E1D98" w:rsidP="007E24D3">
      <w:pPr>
        <w:pStyle w:val="ListParagraph"/>
        <w:numPr>
          <w:ilvl w:val="0"/>
          <w:numId w:val="2"/>
        </w:numPr>
        <w:jc w:val="both"/>
      </w:pPr>
      <w:r w:rsidRPr="007E24D3">
        <w:rPr>
          <w:b/>
        </w:rPr>
        <w:t>Docu</w:t>
      </w:r>
      <w:r w:rsidR="002D6A80" w:rsidRPr="007E24D3">
        <w:rPr>
          <w:b/>
        </w:rPr>
        <w:t xml:space="preserve">ments </w:t>
      </w:r>
      <w:r w:rsidR="00EB0F34" w:rsidRPr="007E24D3">
        <w:rPr>
          <w:b/>
        </w:rPr>
        <w:t xml:space="preserve">which must be </w:t>
      </w:r>
      <w:r w:rsidR="002D6A80" w:rsidRPr="007E24D3">
        <w:rPr>
          <w:b/>
        </w:rPr>
        <w:t>submitted to the ICO</w:t>
      </w:r>
      <w:r w:rsidRPr="007E24D3">
        <w:rPr>
          <w:b/>
        </w:rPr>
        <w:t xml:space="preserve"> Advisor</w:t>
      </w:r>
      <w:r w:rsidRPr="00EA703D">
        <w:t xml:space="preserve"> after the letter of acceptance arrives:</w:t>
      </w:r>
    </w:p>
    <w:p w14:paraId="01A3B2BF" w14:textId="77777777" w:rsidR="005E1D98" w:rsidRPr="00EA703D" w:rsidRDefault="003C16FA" w:rsidP="007E24D3">
      <w:pPr>
        <w:ind w:firstLine="708"/>
        <w:jc w:val="both"/>
        <w:rPr>
          <w:b/>
        </w:rPr>
      </w:pPr>
      <w:r>
        <w:rPr>
          <w:b/>
        </w:rPr>
        <w:t>I. Academic Confirmation Form (ACF) – Outgoing</w:t>
      </w:r>
    </w:p>
    <w:p w14:paraId="000CEDF5" w14:textId="77777777" w:rsidR="00C14095" w:rsidRPr="00EA703D" w:rsidRDefault="00C14095" w:rsidP="007E24D3">
      <w:pPr>
        <w:ind w:left="708"/>
        <w:jc w:val="both"/>
      </w:pPr>
      <w:r w:rsidRPr="00C14095">
        <w:t xml:space="preserve">It shows the equivalence of the received courses from host-university </w:t>
      </w:r>
      <w:r w:rsidR="00962848">
        <w:t>to</w:t>
      </w:r>
      <w:r w:rsidRPr="00C14095">
        <w:t xml:space="preserve"> courses given in METU. It must be signed by Department Head, Erasmus Coordinator of the Depar</w:t>
      </w:r>
      <w:r w:rsidR="00962848">
        <w:t>tment, Faculty/Institute, and thesis advisor (for graduate students)</w:t>
      </w:r>
      <w:r w:rsidRPr="00C14095">
        <w:t>.</w:t>
      </w:r>
    </w:p>
    <w:p w14:paraId="0B1175B3" w14:textId="77777777" w:rsidR="005E1D98" w:rsidRDefault="00D75DC8" w:rsidP="007E24D3">
      <w:pPr>
        <w:spacing w:after="0"/>
        <w:ind w:left="708"/>
        <w:jc w:val="both"/>
      </w:pPr>
      <w:r w:rsidRPr="00D75DC8">
        <w:t>Every kind of information regarding course subst</w:t>
      </w:r>
      <w:r>
        <w:t xml:space="preserve">itution must be received from </w:t>
      </w:r>
      <w:r w:rsidR="00962848">
        <w:t xml:space="preserve">Departmental </w:t>
      </w:r>
      <w:r w:rsidRPr="00D75DC8">
        <w:t>Coordinators.</w:t>
      </w:r>
      <w:r w:rsidR="005E1D98" w:rsidRPr="00EA703D">
        <w:t xml:space="preserve"> </w:t>
      </w:r>
    </w:p>
    <w:p w14:paraId="37DCFAA7" w14:textId="77777777" w:rsidR="00D75DC8" w:rsidRPr="00EA703D" w:rsidRDefault="00D75DC8" w:rsidP="00D75DC8">
      <w:pPr>
        <w:spacing w:after="0"/>
        <w:jc w:val="both"/>
      </w:pPr>
    </w:p>
    <w:p w14:paraId="3388A2E0" w14:textId="77777777" w:rsidR="00DD71C5" w:rsidRPr="00EA703D" w:rsidRDefault="0014443E" w:rsidP="007E24D3">
      <w:pPr>
        <w:ind w:left="708"/>
        <w:jc w:val="both"/>
      </w:pPr>
      <w:r w:rsidRPr="00090573">
        <w:t>This form will also be used for grant</w:t>
      </w:r>
      <w:r>
        <w:t>ing</w:t>
      </w:r>
      <w:r w:rsidRPr="00090573">
        <w:t xml:space="preserve"> leave </w:t>
      </w:r>
      <w:r w:rsidR="00161600">
        <w:t xml:space="preserve">of absence and substitution of </w:t>
      </w:r>
      <w:r w:rsidRPr="00090573">
        <w:t>courses (academic recognition) at the end of the program</w:t>
      </w:r>
      <w:r w:rsidR="00090573" w:rsidRPr="00090573">
        <w:t xml:space="preserve">. Therefore, the student must deliver the </w:t>
      </w:r>
      <w:r w:rsidR="00090573" w:rsidRPr="00252B4B">
        <w:rPr>
          <w:u w:val="single"/>
        </w:rPr>
        <w:t>original form to the department</w:t>
      </w:r>
      <w:r w:rsidR="00090573" w:rsidRPr="00090573">
        <w:t xml:space="preserve"> and </w:t>
      </w:r>
      <w:r w:rsidR="00090573" w:rsidRPr="0014443E">
        <w:rPr>
          <w:u w:val="single"/>
        </w:rPr>
        <w:t>one of its copies</w:t>
      </w:r>
      <w:r w:rsidR="00090573" w:rsidRPr="00252B4B">
        <w:rPr>
          <w:u w:val="single"/>
        </w:rPr>
        <w:t xml:space="preserve"> to ICO advisor</w:t>
      </w:r>
      <w:r w:rsidR="00090573" w:rsidRPr="00090573">
        <w:t>. For detailed information, please inspect course substitution transactions part.</w:t>
      </w:r>
      <w:r w:rsidR="008A4679" w:rsidRPr="00EA703D">
        <w:tab/>
      </w:r>
    </w:p>
    <w:p w14:paraId="1BDD45E4" w14:textId="77777777" w:rsidR="008A4679" w:rsidRPr="00EA703D" w:rsidRDefault="00DD71C5" w:rsidP="007E24D3">
      <w:pPr>
        <w:ind w:left="708"/>
        <w:jc w:val="both"/>
      </w:pPr>
      <w:r w:rsidRPr="00EA703D">
        <w:rPr>
          <w:b/>
        </w:rPr>
        <w:t xml:space="preserve">II. </w:t>
      </w:r>
      <w:r w:rsidR="00A53306">
        <w:rPr>
          <w:b/>
        </w:rPr>
        <w:t>L</w:t>
      </w:r>
      <w:r w:rsidR="00822417">
        <w:rPr>
          <w:b/>
        </w:rPr>
        <w:t xml:space="preserve">etter </w:t>
      </w:r>
      <w:r w:rsidR="00A53306">
        <w:rPr>
          <w:b/>
        </w:rPr>
        <w:t>declar</w:t>
      </w:r>
      <w:r w:rsidR="00822417">
        <w:rPr>
          <w:b/>
        </w:rPr>
        <w:t xml:space="preserve">ing </w:t>
      </w:r>
      <w:r w:rsidR="00A53306">
        <w:rPr>
          <w:b/>
        </w:rPr>
        <w:t>that the</w:t>
      </w:r>
      <w:r w:rsidR="00822417">
        <w:rPr>
          <w:b/>
        </w:rPr>
        <w:t xml:space="preserve"> leave of absence</w:t>
      </w:r>
      <w:r w:rsidR="00A53306">
        <w:rPr>
          <w:b/>
        </w:rPr>
        <w:t xml:space="preserve"> is received</w:t>
      </w:r>
      <w:r w:rsidR="000A22E4">
        <w:t xml:space="preserve"> </w:t>
      </w:r>
      <w:r w:rsidR="000A22E4" w:rsidRPr="000A22E4">
        <w:t>(It is compulsory to give the petition to the department one month before the mobility)</w:t>
      </w:r>
    </w:p>
    <w:p w14:paraId="12CEFF7E" w14:textId="77777777" w:rsidR="000A22E4" w:rsidRDefault="000A22E4" w:rsidP="007E24D3">
      <w:pPr>
        <w:ind w:left="708"/>
        <w:jc w:val="both"/>
      </w:pPr>
      <w:r w:rsidRPr="000A22E4">
        <w:t xml:space="preserve">When the letter of acceptance is received, the petition for leave of absence must be given to the related academic unit (to the department for undergraduate students and to the institute for graduate students). </w:t>
      </w:r>
      <w:r w:rsidR="00177574">
        <w:t>A copy</w:t>
      </w:r>
      <w:r w:rsidRPr="000A22E4">
        <w:t xml:space="preserve"> of letter of acceptance and </w:t>
      </w:r>
      <w:r w:rsidR="00177574">
        <w:t xml:space="preserve">a copy of </w:t>
      </w:r>
      <w:r w:rsidRPr="000A22E4">
        <w:t xml:space="preserve">Academic Confirmation Form is </w:t>
      </w:r>
      <w:r w:rsidR="008C09E6">
        <w:t>to be added to the</w:t>
      </w:r>
      <w:r w:rsidRPr="000A22E4">
        <w:t xml:space="preserve"> leave of absence. Some departments and institutes have their own leave form; in this case, the student must use these special forms. The student is liable to ensure that leave of absence is confirmed and delivered to the Registrar’s Office.</w:t>
      </w:r>
    </w:p>
    <w:p w14:paraId="2A2C3913" w14:textId="77777777" w:rsidR="00711652" w:rsidRDefault="00711652" w:rsidP="007E24D3">
      <w:pPr>
        <w:ind w:left="708"/>
        <w:jc w:val="both"/>
      </w:pPr>
      <w:r w:rsidRPr="00E02452">
        <w:t xml:space="preserve">Semester(s) </w:t>
      </w:r>
      <w:r w:rsidR="00362D72">
        <w:t xml:space="preserve">in </w:t>
      </w:r>
      <w:r w:rsidRPr="00E02452">
        <w:t>whic</w:t>
      </w:r>
      <w:r w:rsidR="00362D72">
        <w:t xml:space="preserve">h the students are </w:t>
      </w:r>
      <w:r w:rsidRPr="00E02452">
        <w:t>on leave are evaluated within ‘‘maximum learning period’’; however, it is not reduced from the ‘‘maximum leave of absence’’.</w:t>
      </w:r>
    </w:p>
    <w:p w14:paraId="7D965F7F" w14:textId="77777777" w:rsidR="00711652" w:rsidRDefault="00362D72" w:rsidP="007E24D3">
      <w:pPr>
        <w:ind w:left="708"/>
        <w:jc w:val="both"/>
      </w:pPr>
      <w:r>
        <w:t>T</w:t>
      </w:r>
      <w:r w:rsidR="00177574">
        <w:t>o be able to receive a leave of absence, a</w:t>
      </w:r>
      <w:r w:rsidR="00711652" w:rsidRPr="00711652">
        <w:t>cademic s</w:t>
      </w:r>
      <w:r w:rsidR="00177574">
        <w:t>tatus</w:t>
      </w:r>
      <w:r w:rsidR="00711652" w:rsidRPr="00711652">
        <w:t xml:space="preserve"> of student is re</w:t>
      </w:r>
      <w:r w:rsidR="00177574">
        <w:t>evaluated before the semester in which</w:t>
      </w:r>
      <w:r w:rsidR="00711652" w:rsidRPr="00711652">
        <w:t xml:space="preserve"> </w:t>
      </w:r>
      <w:r w:rsidR="00177574">
        <w:t>the mobility takes place</w:t>
      </w:r>
      <w:r w:rsidR="00711652" w:rsidRPr="00711652">
        <w:t xml:space="preserve">. In case that minimum application </w:t>
      </w:r>
      <w:r w:rsidR="00321AAA">
        <w:t>requirements</w:t>
      </w:r>
      <w:r w:rsidR="00711652" w:rsidRPr="00711652">
        <w:t xml:space="preserve"> (GPA 2,5 for und</w:t>
      </w:r>
      <w:r>
        <w:t>ergraduate and GPA 3,0 for</w:t>
      </w:r>
      <w:r w:rsidR="00711652" w:rsidRPr="00711652">
        <w:t xml:space="preserve"> gr</w:t>
      </w:r>
      <w:r w:rsidR="00321AAA">
        <w:t>aduate students) are not met, status</w:t>
      </w:r>
      <w:r w:rsidR="00711652" w:rsidRPr="00711652">
        <w:t xml:space="preserve"> of the student is reevaluated by the academic units. In some academic </w:t>
      </w:r>
      <w:r>
        <w:t>units, there are also criteria for last semester’s GPA</w:t>
      </w:r>
      <w:r w:rsidR="00711652" w:rsidRPr="00711652">
        <w:t xml:space="preserve">. Please learn the </w:t>
      </w:r>
      <w:r w:rsidR="00321AAA">
        <w:t>requirements for the</w:t>
      </w:r>
      <w:r w:rsidR="00711652" w:rsidRPr="00711652">
        <w:t xml:space="preserve"> leave of absence from your department.</w:t>
      </w:r>
    </w:p>
    <w:p w14:paraId="0CDA83ED" w14:textId="77777777" w:rsidR="002D46F4" w:rsidRDefault="00321AAA" w:rsidP="007E24D3">
      <w:pPr>
        <w:ind w:left="708"/>
        <w:jc w:val="both"/>
      </w:pPr>
      <w:r>
        <w:t>Process for</w:t>
      </w:r>
      <w:r w:rsidR="002D46F4" w:rsidRPr="002D46F4">
        <w:t xml:space="preserve"> leave of absence takes at least 2 weeks. Please obtain information from your department about duration of </w:t>
      </w:r>
      <w:r>
        <w:t>these processes</w:t>
      </w:r>
      <w:r w:rsidR="002D46F4" w:rsidRPr="002D46F4">
        <w:t>.</w:t>
      </w:r>
    </w:p>
    <w:p w14:paraId="3603C715" w14:textId="77777777" w:rsidR="000C6B20" w:rsidRPr="00EA703D" w:rsidRDefault="009E6E28" w:rsidP="009E6E28">
      <w:pPr>
        <w:jc w:val="both"/>
      </w:pPr>
      <w:r w:rsidRPr="006D1567">
        <w:rPr>
          <w:rFonts w:ascii="Calibri" w:hAnsi="Calibri"/>
          <w:noProof/>
          <w:lang w:val="tr-TR" w:eastAsia="tr-TR"/>
        </w:rPr>
        <mc:AlternateContent>
          <mc:Choice Requires="wps">
            <w:drawing>
              <wp:anchor distT="0" distB="0" distL="114300" distR="114300" simplePos="0" relativeHeight="251659264" behindDoc="0" locked="0" layoutInCell="1" allowOverlap="1" wp14:anchorId="37E089FA" wp14:editId="3C1A1DAD">
                <wp:simplePos x="0" y="0"/>
                <wp:positionH relativeFrom="margin">
                  <wp:posOffset>205105</wp:posOffset>
                </wp:positionH>
                <wp:positionV relativeFrom="paragraph">
                  <wp:posOffset>4445</wp:posOffset>
                </wp:positionV>
                <wp:extent cx="5467350" cy="1661160"/>
                <wp:effectExtent l="114300" t="114300" r="95250" b="91440"/>
                <wp:wrapNone/>
                <wp:docPr id="12" name="Metin Kutusu 12"/>
                <wp:cNvGraphicFramePr/>
                <a:graphic xmlns:a="http://schemas.openxmlformats.org/drawingml/2006/main">
                  <a:graphicData uri="http://schemas.microsoft.com/office/word/2010/wordprocessingShape">
                    <wps:wsp>
                      <wps:cNvSpPr txBox="1"/>
                      <wps:spPr>
                        <a:xfrm>
                          <a:off x="0" y="0"/>
                          <a:ext cx="5467350" cy="1661160"/>
                        </a:xfrm>
                        <a:prstGeom prst="rect">
                          <a:avLst/>
                        </a:prstGeom>
                        <a:ln/>
                        <a:effectLst>
                          <a:glow rad="63500">
                            <a:schemeClr val="accent5">
                              <a:satMod val="175000"/>
                              <a:alpha val="40000"/>
                            </a:schemeClr>
                          </a:glow>
                          <a:outerShdw blurRad="50800" dist="38100" dir="13500000" algn="br" rotWithShape="0">
                            <a:prstClr val="black">
                              <a:alpha val="40000"/>
                            </a:prstClr>
                          </a:outerShdw>
                          <a:softEdge rad="12700"/>
                        </a:effectLst>
                      </wps:spPr>
                      <wps:style>
                        <a:lnRef idx="2">
                          <a:schemeClr val="accent1"/>
                        </a:lnRef>
                        <a:fillRef idx="1">
                          <a:schemeClr val="lt1"/>
                        </a:fillRef>
                        <a:effectRef idx="0">
                          <a:schemeClr val="accent1"/>
                        </a:effectRef>
                        <a:fontRef idx="minor">
                          <a:schemeClr val="dk1"/>
                        </a:fontRef>
                      </wps:style>
                      <wps:txbx>
                        <w:txbxContent>
                          <w:p w14:paraId="50F1583A" w14:textId="77777777" w:rsidR="009E6E28" w:rsidRPr="00C20850" w:rsidRDefault="009E6E28" w:rsidP="009E6E28">
                            <w:pPr>
                              <w:spacing w:line="240" w:lineRule="auto"/>
                              <w:jc w:val="center"/>
                              <w:rPr>
                                <w:rFonts w:ascii="Calibri" w:hAnsi="Calibri"/>
                                <w:b/>
                              </w:rPr>
                            </w:pPr>
                            <w:r>
                              <w:rPr>
                                <w:rFonts w:ascii="Calibri" w:hAnsi="Calibri"/>
                                <w:b/>
                              </w:rPr>
                              <w:t>NOTES</w:t>
                            </w:r>
                          </w:p>
                          <w:p w14:paraId="55D295DD" w14:textId="77777777" w:rsidR="009E6E28" w:rsidRPr="00C20850" w:rsidRDefault="009E6E28" w:rsidP="009E6E28">
                            <w:pPr>
                              <w:spacing w:line="240" w:lineRule="auto"/>
                              <w:jc w:val="both"/>
                              <w:rPr>
                                <w:rFonts w:ascii="Calibri" w:hAnsi="Calibri"/>
                              </w:rPr>
                            </w:pPr>
                            <w:r w:rsidRPr="00C20850">
                              <w:rPr>
                                <w:rFonts w:ascii="Calibri" w:hAnsi="Calibri"/>
                              </w:rPr>
                              <w:t xml:space="preserve">1. </w:t>
                            </w:r>
                            <w:r>
                              <w:rPr>
                                <w:rFonts w:ascii="Calibri" w:hAnsi="Calibri"/>
                              </w:rPr>
                              <w:t xml:space="preserve">Students who will apply for a </w:t>
                            </w:r>
                            <w:r w:rsidRPr="00321AAA">
                              <w:rPr>
                                <w:rFonts w:ascii="Calibri" w:hAnsi="Calibri"/>
                                <w:b/>
                              </w:rPr>
                              <w:t>new passport</w:t>
                            </w:r>
                            <w:r>
                              <w:rPr>
                                <w:rFonts w:ascii="Calibri" w:hAnsi="Calibri"/>
                              </w:rPr>
                              <w:t xml:space="preserve"> need to apply to Registrar’s Office with the document taken from the </w:t>
                            </w:r>
                            <w:r w:rsidR="00822404">
                              <w:rPr>
                                <w:rFonts w:ascii="Calibri" w:hAnsi="Calibri"/>
                              </w:rPr>
                              <w:t>ICO,</w:t>
                            </w:r>
                            <w:r>
                              <w:rPr>
                                <w:rFonts w:ascii="Calibri" w:hAnsi="Calibri"/>
                              </w:rPr>
                              <w:t xml:space="preserve"> to receive a passport without fees. </w:t>
                            </w:r>
                          </w:p>
                          <w:p w14:paraId="0ACC359A" w14:textId="77777777" w:rsidR="009E6E28" w:rsidRPr="00C20850" w:rsidRDefault="009E6E28" w:rsidP="009E6E28">
                            <w:pPr>
                              <w:spacing w:line="240" w:lineRule="auto"/>
                              <w:jc w:val="both"/>
                              <w:rPr>
                                <w:rFonts w:ascii="Calibri" w:hAnsi="Calibri"/>
                              </w:rPr>
                            </w:pPr>
                            <w:r w:rsidRPr="00C20850">
                              <w:rPr>
                                <w:rFonts w:ascii="Calibri" w:hAnsi="Calibri"/>
                              </w:rPr>
                              <w:t>2.</w:t>
                            </w:r>
                            <w:r>
                              <w:rPr>
                                <w:rFonts w:ascii="Calibri" w:hAnsi="Calibri"/>
                                <w:b/>
                              </w:rPr>
                              <w:t xml:space="preserve"> </w:t>
                            </w:r>
                            <w:r w:rsidR="00FC6A14">
                              <w:rPr>
                                <w:rFonts w:ascii="Calibri" w:hAnsi="Calibri"/>
                              </w:rPr>
                              <w:t>S</w:t>
                            </w:r>
                            <w:r w:rsidR="00112E66">
                              <w:rPr>
                                <w:rFonts w:eastAsia="Times New Roman" w:cs="Times New Roman"/>
                                <w:lang w:val="en-GB" w:eastAsia="tr-TR"/>
                              </w:rPr>
                              <w:t xml:space="preserve">tudents who are required to pay tuition fee, </w:t>
                            </w:r>
                            <w:r w:rsidR="00112E66" w:rsidRPr="00112E66">
                              <w:rPr>
                                <w:rFonts w:eastAsia="Times New Roman" w:cs="Times New Roman"/>
                                <w:b/>
                                <w:lang w:val="en-GB" w:eastAsia="tr-TR"/>
                              </w:rPr>
                              <w:t>continue to pay their tuition to METU</w:t>
                            </w:r>
                            <w:r w:rsidR="00112E66">
                              <w:rPr>
                                <w:rFonts w:eastAsia="Times New Roman" w:cs="Times New Roman"/>
                                <w:lang w:val="en-GB" w:eastAsia="tr-TR"/>
                              </w:rPr>
                              <w:t xml:space="preserve"> during their mobility period. They are exempt from tuition fees for their host university</w:t>
                            </w:r>
                            <w:r>
                              <w:rPr>
                                <w:rFonts w:ascii="Calibri" w:hAnsi="Calibri"/>
                              </w:rPr>
                              <w:t>.</w:t>
                            </w:r>
                          </w:p>
                          <w:p w14:paraId="57310127" w14:textId="77777777" w:rsidR="009E6E28" w:rsidRPr="00C20850" w:rsidRDefault="009E6E28" w:rsidP="009E6E28">
                            <w:pPr>
                              <w:spacing w:line="240" w:lineRule="auto"/>
                              <w:jc w:val="both"/>
                              <w:rPr>
                                <w:rFonts w:ascii="Calibri" w:hAnsi="Calibri"/>
                              </w:rPr>
                            </w:pPr>
                            <w:r w:rsidRPr="00C20850">
                              <w:rPr>
                                <w:rFonts w:ascii="Calibri" w:hAnsi="Calibri"/>
                              </w:rPr>
                              <w:t>3.</w:t>
                            </w:r>
                            <w:r w:rsidR="00FC6A14">
                              <w:rPr>
                                <w:rFonts w:ascii="Calibri" w:hAnsi="Calibri"/>
                              </w:rPr>
                              <w:t xml:space="preserve"> S</w:t>
                            </w:r>
                            <w:r>
                              <w:rPr>
                                <w:rFonts w:ascii="Calibri" w:hAnsi="Calibri"/>
                              </w:rPr>
                              <w:t>tudents who accommodate at campus dormitories need to apply to Directorate of Dormitories</w:t>
                            </w:r>
                            <w:r w:rsidR="00FC6A14">
                              <w:rPr>
                                <w:rFonts w:ascii="Calibri" w:hAnsi="Calibri"/>
                              </w:rPr>
                              <w:t xml:space="preserve"> </w:t>
                            </w:r>
                            <w:r w:rsidR="00FC6A14">
                              <w:rPr>
                                <w:rFonts w:ascii="Calibri" w:hAnsi="Calibri"/>
                                <w:b/>
                              </w:rPr>
                              <w:t>t</w:t>
                            </w:r>
                            <w:r w:rsidR="00FC6A14" w:rsidRPr="00112E66">
                              <w:rPr>
                                <w:rFonts w:ascii="Calibri" w:hAnsi="Calibri"/>
                                <w:b/>
                              </w:rPr>
                              <w:t>o reserve the right to stay in dormitories</w:t>
                            </w:r>
                            <w:r>
                              <w:rPr>
                                <w:rFonts w:ascii="Calibri" w:hAnsi="Calibri"/>
                              </w:rPr>
                              <w:t xml:space="preserve"> before starting the</w:t>
                            </w:r>
                            <w:r w:rsidR="00112E66">
                              <w:rPr>
                                <w:rFonts w:ascii="Calibri" w:hAnsi="Calibri"/>
                              </w:rPr>
                              <w:t>ir</w:t>
                            </w:r>
                            <w:r>
                              <w:rPr>
                                <w:rFonts w:ascii="Calibri" w:hAnsi="Calibri"/>
                              </w:rPr>
                              <w:t xml:space="preserve"> mobility.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59952" id="_x0000_t202" coordsize="21600,21600" o:spt="202" path="m,l,21600r21600,l21600,xe">
                <v:stroke joinstyle="miter"/>
                <v:path gradientshapeok="t" o:connecttype="rect"/>
              </v:shapetype>
              <v:shape id="Metin Kutusu 12" o:spid="_x0000_s1026" type="#_x0000_t202" style="position:absolute;left:0;text-align:left;margin-left:16.15pt;margin-top:.35pt;width:430.5pt;height:1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" fillcolor="white [3201]" strokecolor="#5b9bd5 [3204]" strokeweight="1pt">
                <v:shadow on="t" color="black" opacity="26214f" origin=".5,.5" offset="-.74836mm,-.74836mm"/>
                <v:textbox>
                  <w:txbxContent>
                    <w:p w:rsidR="009E6E28" w:rsidRPr="00C20850" w:rsidRDefault="009E6E28" w:rsidP="009E6E28">
                      <w:pPr>
                        <w:spacing w:line="240" w:lineRule="auto"/>
                        <w:jc w:val="center"/>
                        <w:rPr>
                          <w:rFonts w:ascii="Calibri" w:hAnsi="Calibri"/>
                          <w:b/>
                        </w:rPr>
                      </w:pPr>
                      <w:bookmarkStart w:id="1" w:name="_GoBack"/>
                      <w:r>
                        <w:rPr>
                          <w:rFonts w:ascii="Calibri" w:hAnsi="Calibri"/>
                          <w:b/>
                        </w:rPr>
                        <w:t>NOTES</w:t>
                      </w:r>
                    </w:p>
                    <w:p w:rsidR="009E6E28" w:rsidRPr="00C20850" w:rsidRDefault="009E6E28" w:rsidP="009E6E28">
                      <w:pPr>
                        <w:spacing w:line="240" w:lineRule="auto"/>
                        <w:jc w:val="both"/>
                        <w:rPr>
                          <w:rFonts w:ascii="Calibri" w:hAnsi="Calibri"/>
                        </w:rPr>
                      </w:pPr>
                      <w:r w:rsidRPr="00C20850">
                        <w:rPr>
                          <w:rFonts w:ascii="Calibri" w:hAnsi="Calibri"/>
                        </w:rPr>
                        <w:t xml:space="preserve">1. </w:t>
                      </w:r>
                      <w:r>
                        <w:rPr>
                          <w:rFonts w:ascii="Calibri" w:hAnsi="Calibri"/>
                        </w:rPr>
                        <w:t xml:space="preserve">Students who will apply for a </w:t>
                      </w:r>
                      <w:r w:rsidRPr="00321AAA">
                        <w:rPr>
                          <w:rFonts w:ascii="Calibri" w:hAnsi="Calibri"/>
                          <w:b/>
                        </w:rPr>
                        <w:t>new passport</w:t>
                      </w:r>
                      <w:r>
                        <w:rPr>
                          <w:rFonts w:ascii="Calibri" w:hAnsi="Calibri"/>
                        </w:rPr>
                        <w:t xml:space="preserve"> need to apply to Registrar’s Office with the document taken from the </w:t>
                      </w:r>
                      <w:r w:rsidR="00822404">
                        <w:rPr>
                          <w:rFonts w:ascii="Calibri" w:hAnsi="Calibri"/>
                        </w:rPr>
                        <w:t>ICO,</w:t>
                      </w:r>
                      <w:r>
                        <w:rPr>
                          <w:rFonts w:ascii="Calibri" w:hAnsi="Calibri"/>
                        </w:rPr>
                        <w:t xml:space="preserve"> to receive a passport without fees. </w:t>
                      </w:r>
                    </w:p>
                    <w:p w:rsidR="009E6E28" w:rsidRPr="00C20850" w:rsidRDefault="009E6E28" w:rsidP="009E6E28">
                      <w:pPr>
                        <w:spacing w:line="240" w:lineRule="auto"/>
                        <w:jc w:val="both"/>
                        <w:rPr>
                          <w:rFonts w:ascii="Calibri" w:hAnsi="Calibri"/>
                        </w:rPr>
                      </w:pPr>
                      <w:r w:rsidRPr="00C20850">
                        <w:rPr>
                          <w:rFonts w:ascii="Calibri" w:hAnsi="Calibri"/>
                        </w:rPr>
                        <w:t>2.</w:t>
                      </w:r>
                      <w:r>
                        <w:rPr>
                          <w:rFonts w:ascii="Calibri" w:hAnsi="Calibri"/>
                          <w:b/>
                        </w:rPr>
                        <w:t xml:space="preserve"> </w:t>
                      </w:r>
                      <w:r w:rsidR="00FC6A14">
                        <w:rPr>
                          <w:rFonts w:ascii="Calibri" w:hAnsi="Calibri"/>
                        </w:rPr>
                        <w:t>S</w:t>
                      </w:r>
                      <w:proofErr w:type="spellStart"/>
                      <w:r w:rsidR="00112E66">
                        <w:rPr>
                          <w:rFonts w:eastAsia="Times New Roman" w:cs="Times New Roman"/>
                          <w:lang w:val="en-GB" w:eastAsia="tr-TR"/>
                        </w:rPr>
                        <w:t>tudents</w:t>
                      </w:r>
                      <w:proofErr w:type="spellEnd"/>
                      <w:r w:rsidR="00112E66">
                        <w:rPr>
                          <w:rFonts w:eastAsia="Times New Roman" w:cs="Times New Roman"/>
                          <w:lang w:val="en-GB" w:eastAsia="tr-TR"/>
                        </w:rPr>
                        <w:t xml:space="preserve"> who are required to pay tuition fee, </w:t>
                      </w:r>
                      <w:r w:rsidR="00112E66" w:rsidRPr="00112E66">
                        <w:rPr>
                          <w:rFonts w:eastAsia="Times New Roman" w:cs="Times New Roman"/>
                          <w:b/>
                          <w:lang w:val="en-GB" w:eastAsia="tr-TR"/>
                        </w:rPr>
                        <w:t>continue to pay their tuition to METU</w:t>
                      </w:r>
                      <w:r w:rsidR="00112E66">
                        <w:rPr>
                          <w:rFonts w:eastAsia="Times New Roman" w:cs="Times New Roman"/>
                          <w:lang w:val="en-GB" w:eastAsia="tr-TR"/>
                        </w:rPr>
                        <w:t xml:space="preserve"> during their mobility period. They are exempt from tuition fees for their host university</w:t>
                      </w:r>
                      <w:r>
                        <w:rPr>
                          <w:rFonts w:ascii="Calibri" w:hAnsi="Calibri"/>
                        </w:rPr>
                        <w:t>.</w:t>
                      </w:r>
                    </w:p>
                    <w:p w:rsidR="009E6E28" w:rsidRPr="00C20850" w:rsidRDefault="009E6E28" w:rsidP="009E6E28">
                      <w:pPr>
                        <w:spacing w:line="240" w:lineRule="auto"/>
                        <w:jc w:val="both"/>
                        <w:rPr>
                          <w:rFonts w:ascii="Calibri" w:hAnsi="Calibri"/>
                        </w:rPr>
                      </w:pPr>
                      <w:r w:rsidRPr="00C20850">
                        <w:rPr>
                          <w:rFonts w:ascii="Calibri" w:hAnsi="Calibri"/>
                        </w:rPr>
                        <w:t>3.</w:t>
                      </w:r>
                      <w:r w:rsidR="00FC6A14">
                        <w:rPr>
                          <w:rFonts w:ascii="Calibri" w:hAnsi="Calibri"/>
                        </w:rPr>
                        <w:t xml:space="preserve"> S</w:t>
                      </w:r>
                      <w:r>
                        <w:rPr>
                          <w:rFonts w:ascii="Calibri" w:hAnsi="Calibri"/>
                        </w:rPr>
                        <w:t>tudents who accommodate at campus dormitories need to apply to Directorate of Dormitories</w:t>
                      </w:r>
                      <w:r w:rsidR="00FC6A14">
                        <w:rPr>
                          <w:rFonts w:ascii="Calibri" w:hAnsi="Calibri"/>
                        </w:rPr>
                        <w:t xml:space="preserve"> </w:t>
                      </w:r>
                      <w:r w:rsidR="00FC6A14">
                        <w:rPr>
                          <w:rFonts w:ascii="Calibri" w:hAnsi="Calibri"/>
                          <w:b/>
                        </w:rPr>
                        <w:t>t</w:t>
                      </w:r>
                      <w:r w:rsidR="00FC6A14" w:rsidRPr="00112E66">
                        <w:rPr>
                          <w:rFonts w:ascii="Calibri" w:hAnsi="Calibri"/>
                          <w:b/>
                        </w:rPr>
                        <w:t>o reserve the right to stay in dormitories</w:t>
                      </w:r>
                      <w:r>
                        <w:rPr>
                          <w:rFonts w:ascii="Calibri" w:hAnsi="Calibri"/>
                        </w:rPr>
                        <w:t xml:space="preserve"> before starting the</w:t>
                      </w:r>
                      <w:r w:rsidR="00112E66">
                        <w:rPr>
                          <w:rFonts w:ascii="Calibri" w:hAnsi="Calibri"/>
                        </w:rPr>
                        <w:t>ir</w:t>
                      </w:r>
                      <w:r>
                        <w:rPr>
                          <w:rFonts w:ascii="Calibri" w:hAnsi="Calibri"/>
                        </w:rPr>
                        <w:t xml:space="preserve"> mobility.</w:t>
                      </w:r>
                      <w:bookmarkEnd w:id="1"/>
                    </w:p>
                  </w:txbxContent>
                </v:textbox>
                <w10:wrap anchorx="margin"/>
              </v:shape>
            </w:pict>
          </mc:Fallback>
        </mc:AlternateContent>
      </w:r>
    </w:p>
    <w:p w14:paraId="49F93C02" w14:textId="77777777" w:rsidR="009E6E28" w:rsidRDefault="009E6E28" w:rsidP="00EA703D">
      <w:pPr>
        <w:ind w:firstLine="708"/>
        <w:jc w:val="both"/>
        <w:rPr>
          <w:b/>
          <w:color w:val="FF0000"/>
        </w:rPr>
      </w:pPr>
    </w:p>
    <w:p w14:paraId="797FE839" w14:textId="77777777" w:rsidR="009E6E28" w:rsidRDefault="009E6E28" w:rsidP="00EA703D">
      <w:pPr>
        <w:ind w:firstLine="708"/>
        <w:jc w:val="both"/>
        <w:rPr>
          <w:b/>
          <w:color w:val="FF0000"/>
        </w:rPr>
      </w:pPr>
    </w:p>
    <w:p w14:paraId="3AFCC832" w14:textId="77777777" w:rsidR="009E6E28" w:rsidRDefault="009E6E28" w:rsidP="00EA703D">
      <w:pPr>
        <w:ind w:firstLine="708"/>
        <w:jc w:val="both"/>
        <w:rPr>
          <w:b/>
          <w:color w:val="FF0000"/>
        </w:rPr>
      </w:pPr>
    </w:p>
    <w:p w14:paraId="0E98F8D0" w14:textId="77777777" w:rsidR="009E6E28" w:rsidRDefault="009E6E28" w:rsidP="00EA703D">
      <w:pPr>
        <w:ind w:firstLine="708"/>
        <w:jc w:val="both"/>
        <w:rPr>
          <w:b/>
          <w:color w:val="FF0000"/>
        </w:rPr>
      </w:pPr>
    </w:p>
    <w:p w14:paraId="1D8E0474" w14:textId="77777777" w:rsidR="009E6E28" w:rsidRDefault="009E6E28" w:rsidP="00EA703D">
      <w:pPr>
        <w:ind w:firstLine="708"/>
        <w:jc w:val="both"/>
        <w:rPr>
          <w:b/>
          <w:color w:val="FF0000"/>
        </w:rPr>
      </w:pPr>
    </w:p>
    <w:p w14:paraId="6C4D9527" w14:textId="77777777" w:rsidR="008E0718" w:rsidRPr="007E24D3" w:rsidRDefault="007E24D3" w:rsidP="007E24D3">
      <w:pPr>
        <w:rPr>
          <w:b/>
        </w:rPr>
      </w:pPr>
      <w:r>
        <w:rPr>
          <w:b/>
        </w:rPr>
        <w:lastRenderedPageBreak/>
        <w:t xml:space="preserve">B) </w:t>
      </w:r>
      <w:r w:rsidRPr="00333651">
        <w:rPr>
          <w:b/>
        </w:rPr>
        <w:t xml:space="preserve">AFTER </w:t>
      </w:r>
      <w:r>
        <w:rPr>
          <w:b/>
        </w:rPr>
        <w:t>RETURN</w:t>
      </w:r>
    </w:p>
    <w:p w14:paraId="775FF027" w14:textId="77777777" w:rsidR="008E0718" w:rsidRPr="006D1567" w:rsidRDefault="00112E66" w:rsidP="007E24D3">
      <w:pPr>
        <w:pStyle w:val="Signature"/>
        <w:ind w:firstLine="708"/>
        <w:jc w:val="both"/>
        <w:rPr>
          <w:rFonts w:ascii="Calibri" w:hAnsi="Calibri"/>
        </w:rPr>
      </w:pPr>
      <w:r>
        <w:rPr>
          <w:rFonts w:ascii="Calibri" w:hAnsi="Calibri"/>
        </w:rPr>
        <w:t>After return</w:t>
      </w:r>
      <w:r w:rsidR="008E0718">
        <w:rPr>
          <w:rFonts w:ascii="Calibri" w:hAnsi="Calibri"/>
        </w:rPr>
        <w:t xml:space="preserve">, </w:t>
      </w:r>
      <w:r w:rsidR="008E0718" w:rsidRPr="00B141A5">
        <w:rPr>
          <w:rFonts w:ascii="Calibri" w:hAnsi="Calibri"/>
          <w:b/>
        </w:rPr>
        <w:t>documents which must be delivered to ICO Advisor:</w:t>
      </w:r>
      <w:r w:rsidR="008E0718">
        <w:rPr>
          <w:rFonts w:ascii="Calibri" w:hAnsi="Calibri"/>
        </w:rPr>
        <w:t xml:space="preserve"> </w:t>
      </w:r>
    </w:p>
    <w:p w14:paraId="368CF317" w14:textId="77777777" w:rsidR="008E0718" w:rsidRDefault="008E0718" w:rsidP="008E0718">
      <w:pPr>
        <w:pStyle w:val="Signature"/>
        <w:jc w:val="both"/>
        <w:rPr>
          <w:rFonts w:ascii="Calibri" w:hAnsi="Calibri"/>
          <w:b/>
        </w:rPr>
      </w:pPr>
    </w:p>
    <w:p w14:paraId="58569AFC" w14:textId="77777777" w:rsidR="008E0718" w:rsidRPr="006D1567" w:rsidRDefault="008E0718" w:rsidP="007E24D3">
      <w:pPr>
        <w:pStyle w:val="Signature"/>
        <w:numPr>
          <w:ilvl w:val="0"/>
          <w:numId w:val="5"/>
        </w:numPr>
        <w:spacing w:after="0"/>
        <w:jc w:val="both"/>
        <w:rPr>
          <w:rFonts w:ascii="Calibri" w:hAnsi="Calibri"/>
          <w:b/>
        </w:rPr>
      </w:pPr>
      <w:r>
        <w:rPr>
          <w:rFonts w:ascii="Calibri" w:hAnsi="Calibri"/>
          <w:b/>
        </w:rPr>
        <w:t>Transcript</w:t>
      </w:r>
    </w:p>
    <w:p w14:paraId="0D84A964" w14:textId="77777777" w:rsidR="008E0718" w:rsidRPr="006D1567" w:rsidRDefault="00CE669E" w:rsidP="007E24D3">
      <w:pPr>
        <w:pStyle w:val="Signature"/>
        <w:ind w:left="360"/>
        <w:jc w:val="both"/>
        <w:rPr>
          <w:rFonts w:ascii="Calibri" w:hAnsi="Calibri"/>
        </w:rPr>
      </w:pPr>
      <w:r>
        <w:rPr>
          <w:rFonts w:ascii="Calibri" w:hAnsi="Calibri"/>
        </w:rPr>
        <w:t xml:space="preserve">The host university gives </w:t>
      </w:r>
      <w:r w:rsidR="008E0718">
        <w:rPr>
          <w:rFonts w:ascii="Calibri" w:hAnsi="Calibri"/>
        </w:rPr>
        <w:t xml:space="preserve">the official transcript </w:t>
      </w:r>
      <w:r>
        <w:rPr>
          <w:rFonts w:ascii="Calibri" w:hAnsi="Calibri"/>
        </w:rPr>
        <w:t>which indicates the courses</w:t>
      </w:r>
      <w:r w:rsidR="00112E66">
        <w:rPr>
          <w:rFonts w:ascii="Calibri" w:hAnsi="Calibri"/>
        </w:rPr>
        <w:t xml:space="preserve"> taken</w:t>
      </w:r>
      <w:r>
        <w:rPr>
          <w:rFonts w:ascii="Calibri" w:hAnsi="Calibri"/>
        </w:rPr>
        <w:t xml:space="preserve">, </w:t>
      </w:r>
      <w:r w:rsidR="008E0718">
        <w:rPr>
          <w:rFonts w:ascii="Calibri" w:hAnsi="Calibri"/>
        </w:rPr>
        <w:t xml:space="preserve">grades </w:t>
      </w:r>
      <w:r>
        <w:rPr>
          <w:rFonts w:ascii="Calibri" w:hAnsi="Calibri"/>
        </w:rPr>
        <w:t xml:space="preserve">and ECTS credits </w:t>
      </w:r>
      <w:r w:rsidR="00112E66">
        <w:rPr>
          <w:rFonts w:ascii="Calibri" w:hAnsi="Calibri"/>
        </w:rPr>
        <w:t xml:space="preserve">received </w:t>
      </w:r>
      <w:r>
        <w:rPr>
          <w:rFonts w:ascii="Calibri" w:hAnsi="Calibri"/>
        </w:rPr>
        <w:t>by the student to the student</w:t>
      </w:r>
      <w:r w:rsidR="00112E66">
        <w:rPr>
          <w:rFonts w:ascii="Calibri" w:hAnsi="Calibri"/>
        </w:rPr>
        <w:t>,</w:t>
      </w:r>
      <w:r>
        <w:rPr>
          <w:rFonts w:ascii="Calibri" w:hAnsi="Calibri"/>
        </w:rPr>
        <w:t xml:space="preserve"> or sends it to METU.</w:t>
      </w:r>
      <w:r w:rsidR="00BD2AFF">
        <w:rPr>
          <w:rFonts w:ascii="Calibri" w:hAnsi="Calibri"/>
        </w:rPr>
        <w:t xml:space="preserve"> The students is liable to deliver a copy of the transcript to ICO.</w:t>
      </w:r>
    </w:p>
    <w:p w14:paraId="35630DC3" w14:textId="77777777" w:rsidR="008E0718" w:rsidRPr="006D1567" w:rsidRDefault="008E0718" w:rsidP="008E0718">
      <w:pPr>
        <w:pStyle w:val="Signature"/>
        <w:ind w:left="709"/>
        <w:jc w:val="both"/>
        <w:rPr>
          <w:rFonts w:ascii="Calibri" w:hAnsi="Calibri"/>
        </w:rPr>
      </w:pPr>
    </w:p>
    <w:p w14:paraId="3413C0AA" w14:textId="77777777" w:rsidR="008E0718" w:rsidRPr="006D1567" w:rsidRDefault="00112E66" w:rsidP="007E24D3">
      <w:pPr>
        <w:pStyle w:val="Signature"/>
        <w:ind w:left="360"/>
        <w:jc w:val="both"/>
        <w:rPr>
          <w:rFonts w:ascii="Calibri" w:hAnsi="Calibri"/>
        </w:rPr>
      </w:pPr>
      <w:r>
        <w:rPr>
          <w:rFonts w:ascii="Calibri" w:hAnsi="Calibri"/>
        </w:rPr>
        <w:t>To</w:t>
      </w:r>
      <w:r w:rsidR="008E0718">
        <w:rPr>
          <w:rFonts w:ascii="Calibri" w:hAnsi="Calibri"/>
        </w:rPr>
        <w:t xml:space="preserve"> substitute the courses at METU, student must apply to </w:t>
      </w:r>
      <w:r>
        <w:rPr>
          <w:rFonts w:ascii="Calibri" w:hAnsi="Calibri"/>
        </w:rPr>
        <w:t>their</w:t>
      </w:r>
      <w:r w:rsidR="008E0718">
        <w:rPr>
          <w:rFonts w:ascii="Calibri" w:hAnsi="Calibri"/>
        </w:rPr>
        <w:t xml:space="preserve"> department with</w:t>
      </w:r>
      <w:r w:rsidR="00490B6A">
        <w:rPr>
          <w:rFonts w:ascii="Calibri" w:hAnsi="Calibri"/>
        </w:rPr>
        <w:t xml:space="preserve"> </w:t>
      </w:r>
      <w:r w:rsidR="008E0718">
        <w:rPr>
          <w:rFonts w:ascii="Calibri" w:hAnsi="Calibri"/>
        </w:rPr>
        <w:t>course substitution petition. Academic Confirmation Form-</w:t>
      </w:r>
      <w:r>
        <w:rPr>
          <w:rFonts w:ascii="Calibri" w:hAnsi="Calibri"/>
        </w:rPr>
        <w:t>(</w:t>
      </w:r>
      <w:r w:rsidR="001B377A">
        <w:rPr>
          <w:rFonts w:ascii="Calibri" w:hAnsi="Calibri"/>
        </w:rPr>
        <w:t>Return</w:t>
      </w:r>
      <w:r>
        <w:rPr>
          <w:rFonts w:ascii="Calibri" w:hAnsi="Calibri"/>
        </w:rPr>
        <w:t>)</w:t>
      </w:r>
      <w:r w:rsidR="008E0718">
        <w:rPr>
          <w:rFonts w:ascii="Calibri" w:hAnsi="Calibri"/>
        </w:rPr>
        <w:t xml:space="preserve"> which is </w:t>
      </w:r>
      <w:r w:rsidR="001B377A">
        <w:rPr>
          <w:rFonts w:ascii="Calibri" w:hAnsi="Calibri"/>
        </w:rPr>
        <w:t>edite</w:t>
      </w:r>
      <w:r w:rsidR="008E0718">
        <w:rPr>
          <w:rFonts w:ascii="Calibri" w:hAnsi="Calibri"/>
        </w:rPr>
        <w:t>d after</w:t>
      </w:r>
      <w:r>
        <w:rPr>
          <w:rFonts w:ascii="Calibri" w:hAnsi="Calibri"/>
        </w:rPr>
        <w:t xml:space="preserve"> the</w:t>
      </w:r>
      <w:r w:rsidR="008E0718">
        <w:rPr>
          <w:rFonts w:ascii="Calibri" w:hAnsi="Calibri"/>
        </w:rPr>
        <w:t xml:space="preserve"> return </w:t>
      </w:r>
      <w:r w:rsidR="001B377A">
        <w:rPr>
          <w:rFonts w:ascii="Calibri" w:hAnsi="Calibri"/>
        </w:rPr>
        <w:t xml:space="preserve">and a copy of the transcript </w:t>
      </w:r>
      <w:r w:rsidR="008E0718">
        <w:rPr>
          <w:rFonts w:ascii="Calibri" w:hAnsi="Calibri"/>
        </w:rPr>
        <w:t xml:space="preserve">are attached to </w:t>
      </w:r>
      <w:r w:rsidR="001B377A">
        <w:rPr>
          <w:rFonts w:ascii="Calibri" w:hAnsi="Calibri"/>
        </w:rPr>
        <w:t xml:space="preserve">the </w:t>
      </w:r>
      <w:r w:rsidR="00490B6A">
        <w:rPr>
          <w:rFonts w:ascii="Calibri" w:hAnsi="Calibri"/>
        </w:rPr>
        <w:t>petitio</w:t>
      </w:r>
      <w:r w:rsidR="001B377A">
        <w:rPr>
          <w:rFonts w:ascii="Calibri" w:hAnsi="Calibri"/>
        </w:rPr>
        <w:t xml:space="preserve">n. Conversion of the </w:t>
      </w:r>
      <w:r w:rsidR="008E0718">
        <w:rPr>
          <w:rFonts w:ascii="Calibri" w:hAnsi="Calibri"/>
        </w:rPr>
        <w:t xml:space="preserve">grades to METU system is </w:t>
      </w:r>
      <w:r w:rsidR="001B377A">
        <w:rPr>
          <w:rFonts w:ascii="Calibri" w:hAnsi="Calibri"/>
        </w:rPr>
        <w:t xml:space="preserve">done </w:t>
      </w:r>
      <w:r w:rsidR="008E0718">
        <w:rPr>
          <w:rFonts w:ascii="Calibri" w:hAnsi="Calibri"/>
        </w:rPr>
        <w:t>by the department.</w:t>
      </w:r>
    </w:p>
    <w:p w14:paraId="74D316E4" w14:textId="77777777" w:rsidR="00996FA4" w:rsidRPr="007E24D3" w:rsidRDefault="002C560B" w:rsidP="007E24D3">
      <w:pPr>
        <w:pStyle w:val="ListParagraph"/>
        <w:numPr>
          <w:ilvl w:val="0"/>
          <w:numId w:val="5"/>
        </w:numPr>
        <w:spacing w:after="0"/>
        <w:jc w:val="both"/>
        <w:rPr>
          <w:b/>
        </w:rPr>
      </w:pPr>
      <w:r w:rsidRPr="007E24D3">
        <w:rPr>
          <w:b/>
        </w:rPr>
        <w:t>Academic Confirmation</w:t>
      </w:r>
      <w:r w:rsidR="00226FEE">
        <w:rPr>
          <w:b/>
        </w:rPr>
        <w:t xml:space="preserve"> Form – Return</w:t>
      </w:r>
    </w:p>
    <w:p w14:paraId="61222090" w14:textId="77777777" w:rsidR="00100EA6" w:rsidRDefault="001B377A" w:rsidP="007E24D3">
      <w:pPr>
        <w:ind w:left="360"/>
        <w:jc w:val="both"/>
      </w:pPr>
      <w:r w:rsidRPr="00C14095">
        <w:t xml:space="preserve">It shows the equivalence of the received courses from host-university </w:t>
      </w:r>
      <w:r>
        <w:t>to</w:t>
      </w:r>
      <w:r w:rsidRPr="00C14095">
        <w:t xml:space="preserve"> courses given in METU. It must be signed by Department Head, Erasmus Coordinator of the Depar</w:t>
      </w:r>
      <w:r>
        <w:t>tment, Faculty/Institute, and thesis advisor (for graduate students)</w:t>
      </w:r>
      <w:r w:rsidR="00100EA6">
        <w:t>.</w:t>
      </w:r>
    </w:p>
    <w:p w14:paraId="75481857" w14:textId="77777777" w:rsidR="00100EA6" w:rsidRDefault="001B377A" w:rsidP="007E24D3">
      <w:pPr>
        <w:ind w:left="360"/>
        <w:jc w:val="both"/>
      </w:pPr>
      <w:r w:rsidRPr="00090573">
        <w:t>This form will also be used for grant</w:t>
      </w:r>
      <w:r w:rsidR="0014443E">
        <w:t>ing</w:t>
      </w:r>
      <w:r w:rsidRPr="00090573">
        <w:t xml:space="preserve"> leave of absence and substitution of courses (academic recognition) at the end of the program. Therefore, the student must deliver the </w:t>
      </w:r>
      <w:r w:rsidRPr="00252B4B">
        <w:rPr>
          <w:u w:val="single"/>
        </w:rPr>
        <w:t>original form to the department</w:t>
      </w:r>
      <w:r w:rsidRPr="00090573">
        <w:t xml:space="preserve"> and </w:t>
      </w:r>
      <w:r w:rsidRPr="001B377A">
        <w:rPr>
          <w:u w:val="single"/>
        </w:rPr>
        <w:t xml:space="preserve">one of its copies </w:t>
      </w:r>
      <w:r w:rsidRPr="00252B4B">
        <w:rPr>
          <w:u w:val="single"/>
        </w:rPr>
        <w:t>to ICO advisor</w:t>
      </w:r>
      <w:r w:rsidRPr="00090573">
        <w:t>. Fo</w:t>
      </w:r>
      <w:r w:rsidR="008D23E3">
        <w:t>r detailed information, please see the</w:t>
      </w:r>
      <w:r w:rsidRPr="00090573">
        <w:t xml:space="preserve"> </w:t>
      </w:r>
      <w:r w:rsidR="005A0540">
        <w:t>c</w:t>
      </w:r>
      <w:r w:rsidRPr="00090573">
        <w:t>ourse substitution transactions part.</w:t>
      </w:r>
      <w:r w:rsidR="00100EA6">
        <w:tab/>
      </w:r>
    </w:p>
    <w:p w14:paraId="69DAAE40" w14:textId="77777777" w:rsidR="00474273" w:rsidRPr="007E24D3" w:rsidRDefault="007E24D3" w:rsidP="007E24D3">
      <w:pPr>
        <w:pStyle w:val="Signature"/>
        <w:ind w:firstLine="360"/>
        <w:jc w:val="both"/>
        <w:rPr>
          <w:rFonts w:ascii="Calibri" w:hAnsi="Calibri"/>
          <w:b/>
        </w:rPr>
      </w:pPr>
      <w:r w:rsidRPr="007E24D3">
        <w:rPr>
          <w:rFonts w:ascii="Calibri" w:hAnsi="Calibri"/>
          <w:b/>
        </w:rPr>
        <w:t>Course Substitution Transactions</w:t>
      </w:r>
    </w:p>
    <w:p w14:paraId="055BB5C7" w14:textId="77777777" w:rsidR="00474273" w:rsidRPr="006D1567" w:rsidRDefault="00474273" w:rsidP="007E24D3">
      <w:pPr>
        <w:pStyle w:val="Signature"/>
        <w:ind w:left="360"/>
        <w:jc w:val="both"/>
        <w:rPr>
          <w:rFonts w:ascii="Calibri" w:hAnsi="Calibri"/>
        </w:rPr>
      </w:pPr>
      <w:r>
        <w:rPr>
          <w:rFonts w:ascii="Calibri" w:hAnsi="Calibri"/>
        </w:rPr>
        <w:t>Course substitution transactions are carried out by the related department and Faculty/Institute. Following decisions were taken for the course substitution process:</w:t>
      </w:r>
    </w:p>
    <w:p w14:paraId="2A5955AE" w14:textId="77777777" w:rsidR="00474273" w:rsidRPr="006D1567" w:rsidRDefault="00474273" w:rsidP="00474273">
      <w:pPr>
        <w:pStyle w:val="Signature"/>
        <w:ind w:left="709"/>
        <w:jc w:val="both"/>
        <w:rPr>
          <w:rFonts w:ascii="Calibri" w:hAnsi="Calibri"/>
        </w:rPr>
      </w:pPr>
      <w:r w:rsidRPr="006D1567">
        <w:rPr>
          <w:rFonts w:ascii="Calibri" w:hAnsi="Calibri"/>
        </w:rPr>
        <w:tab/>
      </w:r>
    </w:p>
    <w:p w14:paraId="4038CB81" w14:textId="77777777" w:rsidR="00474273" w:rsidRPr="006D1567" w:rsidRDefault="00474273" w:rsidP="007E24D3">
      <w:pPr>
        <w:pStyle w:val="Signature"/>
        <w:numPr>
          <w:ilvl w:val="0"/>
          <w:numId w:val="6"/>
        </w:numPr>
        <w:jc w:val="both"/>
        <w:rPr>
          <w:rFonts w:ascii="Calibri" w:hAnsi="Calibri"/>
        </w:rPr>
      </w:pPr>
      <w:r w:rsidRPr="004C424D">
        <w:rPr>
          <w:rFonts w:ascii="Calibri" w:hAnsi="Calibri"/>
        </w:rPr>
        <w:t xml:space="preserve">The </w:t>
      </w:r>
      <w:r w:rsidR="00353224">
        <w:rPr>
          <w:rFonts w:ascii="Calibri" w:hAnsi="Calibri"/>
        </w:rPr>
        <w:t xml:space="preserve">course </w:t>
      </w:r>
      <w:r w:rsidRPr="004C424D">
        <w:rPr>
          <w:rFonts w:ascii="Calibri" w:hAnsi="Calibri"/>
        </w:rPr>
        <w:t xml:space="preserve">substitution process </w:t>
      </w:r>
      <w:r w:rsidR="00353224">
        <w:rPr>
          <w:rFonts w:ascii="Calibri" w:hAnsi="Calibri"/>
        </w:rPr>
        <w:t>starts when the student applies</w:t>
      </w:r>
      <w:r w:rsidRPr="004C424D">
        <w:rPr>
          <w:rFonts w:ascii="Calibri" w:hAnsi="Calibri"/>
        </w:rPr>
        <w:t xml:space="preserve"> to </w:t>
      </w:r>
      <w:r w:rsidR="00353224">
        <w:rPr>
          <w:rFonts w:ascii="Calibri" w:hAnsi="Calibri"/>
        </w:rPr>
        <w:t xml:space="preserve">the </w:t>
      </w:r>
      <w:r w:rsidRPr="004C424D">
        <w:rPr>
          <w:rFonts w:ascii="Calibri" w:hAnsi="Calibri"/>
        </w:rPr>
        <w:t>academic unit with official transcript from the host university and ‘’Academic Confirmation Form – Return’’ document. The departments convert the taken grades to METU grades for the assessment</w:t>
      </w:r>
      <w:r w:rsidR="00CA47EF">
        <w:rPr>
          <w:rFonts w:ascii="Calibri" w:hAnsi="Calibri"/>
        </w:rPr>
        <w:t>.</w:t>
      </w:r>
      <w:r w:rsidR="00CA47EF" w:rsidRPr="00CA47EF">
        <w:t xml:space="preserve"> </w:t>
      </w:r>
      <w:r w:rsidR="00CA47EF" w:rsidRPr="00CA47EF">
        <w:rPr>
          <w:rFonts w:ascii="Calibri" w:hAnsi="Calibri"/>
        </w:rPr>
        <w:t>According to the complementary grades in METU, CC and above for undergrad students and BB and above for grad students if deemed applicable by department, counted as passed in student’s curriculum. Student receives “EX” grade and considered “exempt” from these courses and these grades are not taken into consideration in grade point average (GPA) calculation. These courses are shown as registered in the mobility semester of student. These courses that are registered as “exempt” in METU have their names and codes from the host university indicated in “remarks” part of the transcript.</w:t>
      </w:r>
    </w:p>
    <w:p w14:paraId="5DE3DECA" w14:textId="77777777" w:rsidR="00474273" w:rsidRPr="006D1567" w:rsidRDefault="00474273" w:rsidP="00474273">
      <w:pPr>
        <w:pStyle w:val="Signature"/>
        <w:ind w:left="709"/>
        <w:jc w:val="both"/>
        <w:rPr>
          <w:rFonts w:ascii="Calibri" w:hAnsi="Calibri"/>
        </w:rPr>
      </w:pPr>
    </w:p>
    <w:p w14:paraId="09E6DDCD" w14:textId="77777777" w:rsidR="00F83E91" w:rsidRDefault="00F83E91" w:rsidP="007E24D3">
      <w:pPr>
        <w:pStyle w:val="Signature"/>
        <w:numPr>
          <w:ilvl w:val="0"/>
          <w:numId w:val="6"/>
        </w:numPr>
        <w:jc w:val="both"/>
        <w:rPr>
          <w:rFonts w:ascii="Calibri" w:hAnsi="Calibri"/>
        </w:rPr>
      </w:pPr>
      <w:r>
        <w:rPr>
          <w:rFonts w:ascii="Calibri" w:hAnsi="Calibri"/>
        </w:rPr>
        <w:t xml:space="preserve">Courses taken by graduate students who participated in Exchange program after completing their </w:t>
      </w:r>
      <w:r w:rsidR="00A23E46">
        <w:rPr>
          <w:rFonts w:ascii="Calibri" w:hAnsi="Calibri"/>
        </w:rPr>
        <w:t>curricular course load, where deemed appropriate by their department, can be shown as EX (or NI) in the “remarks” part of the transcript.</w:t>
      </w:r>
    </w:p>
    <w:p w14:paraId="78D7C2F5" w14:textId="77777777" w:rsidR="00474273" w:rsidRDefault="00474273" w:rsidP="00474273">
      <w:pPr>
        <w:pStyle w:val="Signature"/>
        <w:jc w:val="both"/>
        <w:rPr>
          <w:rFonts w:ascii="Calibri" w:hAnsi="Calibri"/>
        </w:rPr>
      </w:pPr>
    </w:p>
    <w:p w14:paraId="085F27C5" w14:textId="77777777" w:rsidR="00996FA4" w:rsidRPr="00B763FC" w:rsidRDefault="00474273" w:rsidP="007E24D3">
      <w:pPr>
        <w:pStyle w:val="Signature"/>
        <w:ind w:left="708"/>
        <w:jc w:val="both"/>
        <w:rPr>
          <w:rFonts w:ascii="Calibri" w:hAnsi="Calibri"/>
        </w:rPr>
      </w:pPr>
      <w:r w:rsidRPr="00DF7291">
        <w:rPr>
          <w:rFonts w:ascii="Calibri" w:hAnsi="Calibri"/>
        </w:rPr>
        <w:t xml:space="preserve">The academic units may have different </w:t>
      </w:r>
      <w:r w:rsidR="00A23E46">
        <w:rPr>
          <w:rFonts w:ascii="Calibri" w:hAnsi="Calibri"/>
        </w:rPr>
        <w:t>policies</w:t>
      </w:r>
      <w:r w:rsidRPr="00DF7291">
        <w:rPr>
          <w:rFonts w:ascii="Calibri" w:hAnsi="Calibri"/>
        </w:rPr>
        <w:t xml:space="preserve"> </w:t>
      </w:r>
      <w:r w:rsidR="00A23E46">
        <w:rPr>
          <w:rFonts w:ascii="Calibri" w:hAnsi="Calibri"/>
        </w:rPr>
        <w:t>on</w:t>
      </w:r>
      <w:r w:rsidRPr="00DF7291">
        <w:rPr>
          <w:rFonts w:ascii="Calibri" w:hAnsi="Calibri"/>
        </w:rPr>
        <w:t xml:space="preserve"> abovementioned </w:t>
      </w:r>
      <w:r w:rsidR="00A23E46">
        <w:rPr>
          <w:rFonts w:ascii="Calibri" w:hAnsi="Calibri"/>
        </w:rPr>
        <w:t>processes.</w:t>
      </w:r>
      <w:r w:rsidRPr="00DF7291">
        <w:rPr>
          <w:rFonts w:ascii="Calibri" w:hAnsi="Calibri"/>
        </w:rPr>
        <w:t xml:space="preserve"> Therefore, please receive exact information about course substitution from your related academic unit.</w:t>
      </w:r>
    </w:p>
    <w:sectPr w:rsidR="00996FA4" w:rsidRPr="00B76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60AC"/>
    <w:multiLevelType w:val="hybridMultilevel"/>
    <w:tmpl w:val="D020D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02C16"/>
    <w:multiLevelType w:val="hybridMultilevel"/>
    <w:tmpl w:val="1FB8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C746A"/>
    <w:multiLevelType w:val="hybridMultilevel"/>
    <w:tmpl w:val="73F4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60FD7"/>
    <w:multiLevelType w:val="hybridMultilevel"/>
    <w:tmpl w:val="BEB0F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3672B"/>
    <w:multiLevelType w:val="hybridMultilevel"/>
    <w:tmpl w:val="698A4458"/>
    <w:lvl w:ilvl="0" w:tplc="07F235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50587F"/>
    <w:multiLevelType w:val="hybridMultilevel"/>
    <w:tmpl w:val="548A8222"/>
    <w:lvl w:ilvl="0" w:tplc="2BE07C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6E"/>
    <w:rsid w:val="0003068C"/>
    <w:rsid w:val="00035663"/>
    <w:rsid w:val="00042115"/>
    <w:rsid w:val="00053BC7"/>
    <w:rsid w:val="00090573"/>
    <w:rsid w:val="000947DA"/>
    <w:rsid w:val="000A22E4"/>
    <w:rsid w:val="000C6B20"/>
    <w:rsid w:val="000F69AF"/>
    <w:rsid w:val="00100EA6"/>
    <w:rsid w:val="00112E66"/>
    <w:rsid w:val="00113C73"/>
    <w:rsid w:val="0014443E"/>
    <w:rsid w:val="00161600"/>
    <w:rsid w:val="00163A76"/>
    <w:rsid w:val="0017517B"/>
    <w:rsid w:val="00177574"/>
    <w:rsid w:val="001B377A"/>
    <w:rsid w:val="001C10FD"/>
    <w:rsid w:val="001E1B23"/>
    <w:rsid w:val="00226FEE"/>
    <w:rsid w:val="002338DB"/>
    <w:rsid w:val="0023577B"/>
    <w:rsid w:val="00252B4B"/>
    <w:rsid w:val="00276977"/>
    <w:rsid w:val="002A4D55"/>
    <w:rsid w:val="002C1BF4"/>
    <w:rsid w:val="002C560B"/>
    <w:rsid w:val="002D46F4"/>
    <w:rsid w:val="002D6A80"/>
    <w:rsid w:val="00302E03"/>
    <w:rsid w:val="00321AAA"/>
    <w:rsid w:val="00321BAE"/>
    <w:rsid w:val="00333651"/>
    <w:rsid w:val="00353224"/>
    <w:rsid w:val="00362D72"/>
    <w:rsid w:val="003821BA"/>
    <w:rsid w:val="003C16FA"/>
    <w:rsid w:val="003C731A"/>
    <w:rsid w:val="003F72B2"/>
    <w:rsid w:val="00426EA4"/>
    <w:rsid w:val="004327F5"/>
    <w:rsid w:val="00432B63"/>
    <w:rsid w:val="00450277"/>
    <w:rsid w:val="004579AB"/>
    <w:rsid w:val="00463CEC"/>
    <w:rsid w:val="00471B81"/>
    <w:rsid w:val="00474273"/>
    <w:rsid w:val="00490B6A"/>
    <w:rsid w:val="004E57D6"/>
    <w:rsid w:val="0054550A"/>
    <w:rsid w:val="0057014F"/>
    <w:rsid w:val="00574FFD"/>
    <w:rsid w:val="005A0540"/>
    <w:rsid w:val="005E1D98"/>
    <w:rsid w:val="005E4328"/>
    <w:rsid w:val="005F3942"/>
    <w:rsid w:val="005F7D10"/>
    <w:rsid w:val="00616D27"/>
    <w:rsid w:val="00661B6A"/>
    <w:rsid w:val="00695CDB"/>
    <w:rsid w:val="006D2A6E"/>
    <w:rsid w:val="006F7FD4"/>
    <w:rsid w:val="00711652"/>
    <w:rsid w:val="007956E9"/>
    <w:rsid w:val="007A27E8"/>
    <w:rsid w:val="007B04DC"/>
    <w:rsid w:val="007D1A31"/>
    <w:rsid w:val="007E24D3"/>
    <w:rsid w:val="00822404"/>
    <w:rsid w:val="00822417"/>
    <w:rsid w:val="00846107"/>
    <w:rsid w:val="008700A2"/>
    <w:rsid w:val="00881A4A"/>
    <w:rsid w:val="008A4679"/>
    <w:rsid w:val="008C09E6"/>
    <w:rsid w:val="008C16CB"/>
    <w:rsid w:val="008C63FF"/>
    <w:rsid w:val="008D1FF2"/>
    <w:rsid w:val="008D23E3"/>
    <w:rsid w:val="008D799C"/>
    <w:rsid w:val="008E0718"/>
    <w:rsid w:val="008F008B"/>
    <w:rsid w:val="00952107"/>
    <w:rsid w:val="009545C8"/>
    <w:rsid w:val="00962848"/>
    <w:rsid w:val="00996FA4"/>
    <w:rsid w:val="009B5A14"/>
    <w:rsid w:val="009E6E28"/>
    <w:rsid w:val="00A23E46"/>
    <w:rsid w:val="00A4432A"/>
    <w:rsid w:val="00A53306"/>
    <w:rsid w:val="00A5789B"/>
    <w:rsid w:val="00A8080A"/>
    <w:rsid w:val="00AB06F1"/>
    <w:rsid w:val="00B04EAC"/>
    <w:rsid w:val="00B071EE"/>
    <w:rsid w:val="00B17824"/>
    <w:rsid w:val="00B33FFC"/>
    <w:rsid w:val="00B763FC"/>
    <w:rsid w:val="00B82080"/>
    <w:rsid w:val="00BB767B"/>
    <w:rsid w:val="00BD2AFF"/>
    <w:rsid w:val="00BD55A0"/>
    <w:rsid w:val="00C05502"/>
    <w:rsid w:val="00C1154F"/>
    <w:rsid w:val="00C14095"/>
    <w:rsid w:val="00C227A8"/>
    <w:rsid w:val="00C24986"/>
    <w:rsid w:val="00C544E3"/>
    <w:rsid w:val="00C65B1F"/>
    <w:rsid w:val="00C67B02"/>
    <w:rsid w:val="00C73260"/>
    <w:rsid w:val="00CA47EF"/>
    <w:rsid w:val="00CE669E"/>
    <w:rsid w:val="00D07FFE"/>
    <w:rsid w:val="00D113F8"/>
    <w:rsid w:val="00D75DC8"/>
    <w:rsid w:val="00D81BDB"/>
    <w:rsid w:val="00DD71C5"/>
    <w:rsid w:val="00E02452"/>
    <w:rsid w:val="00E502EA"/>
    <w:rsid w:val="00E63467"/>
    <w:rsid w:val="00EA703D"/>
    <w:rsid w:val="00EB0F34"/>
    <w:rsid w:val="00EC1D28"/>
    <w:rsid w:val="00F0004C"/>
    <w:rsid w:val="00F24CAD"/>
    <w:rsid w:val="00F32117"/>
    <w:rsid w:val="00F32DC6"/>
    <w:rsid w:val="00F83E91"/>
    <w:rsid w:val="00FC6A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0813"/>
  <w15:chartTrackingRefBased/>
  <w15:docId w15:val="{2AF4B214-8B19-4E8B-81A5-0ADA5A77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8"/>
    <w:unhideWhenUsed/>
    <w:rsid w:val="008E0718"/>
    <w:pPr>
      <w:spacing w:after="200" w:line="276" w:lineRule="auto"/>
      <w:contextualSpacing/>
    </w:pPr>
    <w:rPr>
      <w:rFonts w:eastAsiaTheme="minorEastAsia"/>
      <w:color w:val="000000" w:themeColor="text1"/>
    </w:rPr>
  </w:style>
  <w:style w:type="character" w:customStyle="1" w:styleId="SignatureChar">
    <w:name w:val="Signature Char"/>
    <w:basedOn w:val="DefaultParagraphFont"/>
    <w:link w:val="Signature"/>
    <w:uiPriority w:val="8"/>
    <w:rsid w:val="008E0718"/>
    <w:rPr>
      <w:rFonts w:eastAsiaTheme="minorEastAsia"/>
      <w:color w:val="000000" w:themeColor="text1"/>
      <w:lang w:val="en-US"/>
    </w:rPr>
  </w:style>
  <w:style w:type="paragraph" w:styleId="ListParagraph">
    <w:name w:val="List Paragraph"/>
    <w:basedOn w:val="Normal"/>
    <w:uiPriority w:val="34"/>
    <w:qFormat/>
    <w:rsid w:val="007E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1788-1BE5-464B-AF6F-4823ADB2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6581</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Microsoft Office Kullanıcısı</cp:lastModifiedBy>
  <cp:revision>2</cp:revision>
  <dcterms:created xsi:type="dcterms:W3CDTF">2021-01-27T11:59:00Z</dcterms:created>
  <dcterms:modified xsi:type="dcterms:W3CDTF">2021-01-27T11:59:00Z</dcterms:modified>
</cp:coreProperties>
</file>