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935E" w14:textId="77777777" w:rsidR="00794AD1" w:rsidRDefault="00794AD1" w:rsidP="00553C49">
      <w:pPr>
        <w:spacing w:after="0"/>
        <w:jc w:val="center"/>
        <w:rPr>
          <w:rFonts w:ascii="Verdana" w:hAnsi="Verdana"/>
          <w:b/>
          <w:color w:val="263673"/>
          <w:sz w:val="24"/>
          <w:szCs w:val="24"/>
          <w:lang w:val="en-GB"/>
        </w:rPr>
      </w:pPr>
    </w:p>
    <w:p w14:paraId="60A437F7" w14:textId="77777777" w:rsidR="00794AD1" w:rsidRDefault="00794AD1" w:rsidP="00553C49">
      <w:pPr>
        <w:spacing w:after="0"/>
        <w:jc w:val="center"/>
        <w:rPr>
          <w:rFonts w:ascii="Verdana" w:hAnsi="Verdana"/>
          <w:b/>
          <w:color w:val="263673"/>
          <w:sz w:val="24"/>
          <w:szCs w:val="24"/>
          <w:lang w:val="en-GB"/>
        </w:rPr>
      </w:pPr>
    </w:p>
    <w:p w14:paraId="1703EF20" w14:textId="77777777" w:rsidR="00794AD1" w:rsidRDefault="00794AD1" w:rsidP="00553C49">
      <w:pPr>
        <w:spacing w:after="0"/>
        <w:jc w:val="center"/>
        <w:rPr>
          <w:rFonts w:ascii="Verdana" w:hAnsi="Verdana"/>
          <w:b/>
          <w:color w:val="263673"/>
          <w:sz w:val="24"/>
          <w:szCs w:val="24"/>
          <w:lang w:val="en-GB"/>
        </w:rPr>
      </w:pPr>
    </w:p>
    <w:p w14:paraId="0CF963CA" w14:textId="77777777" w:rsidR="00794AD1" w:rsidRDefault="00794AD1" w:rsidP="00553C49">
      <w:pPr>
        <w:spacing w:after="0"/>
        <w:jc w:val="center"/>
        <w:rPr>
          <w:rFonts w:ascii="Verdana" w:hAnsi="Verdana"/>
          <w:b/>
          <w:color w:val="263673"/>
          <w:sz w:val="24"/>
          <w:szCs w:val="24"/>
          <w:lang w:val="en-GB"/>
        </w:rPr>
      </w:pPr>
    </w:p>
    <w:p w14:paraId="5675E298" w14:textId="77777777" w:rsidR="00794AD1" w:rsidRDefault="00794AD1" w:rsidP="00553C49">
      <w:pPr>
        <w:spacing w:after="0"/>
        <w:jc w:val="center"/>
        <w:rPr>
          <w:rFonts w:ascii="Verdana" w:hAnsi="Verdana"/>
          <w:b/>
          <w:color w:val="263673"/>
          <w:sz w:val="24"/>
          <w:szCs w:val="24"/>
          <w:lang w:val="en-GB"/>
        </w:rPr>
      </w:pPr>
    </w:p>
    <w:p w14:paraId="0382D37D" w14:textId="77777777" w:rsidR="00794AD1" w:rsidRDefault="00794AD1" w:rsidP="00553C49">
      <w:pPr>
        <w:spacing w:after="0"/>
        <w:jc w:val="center"/>
        <w:rPr>
          <w:rFonts w:ascii="Verdana" w:hAnsi="Verdana"/>
          <w:b/>
          <w:color w:val="263673"/>
          <w:sz w:val="24"/>
          <w:szCs w:val="24"/>
          <w:lang w:val="en-GB"/>
        </w:rPr>
      </w:pPr>
    </w:p>
    <w:p w14:paraId="4CF815F6" w14:textId="77777777" w:rsidR="00794AD1" w:rsidRDefault="00794AD1" w:rsidP="00553C49">
      <w:pPr>
        <w:spacing w:after="0"/>
        <w:jc w:val="center"/>
        <w:rPr>
          <w:rFonts w:ascii="Verdana" w:hAnsi="Verdana"/>
          <w:b/>
          <w:color w:val="263673"/>
          <w:sz w:val="24"/>
          <w:szCs w:val="24"/>
          <w:lang w:val="en-GB"/>
        </w:rPr>
      </w:pPr>
    </w:p>
    <w:p w14:paraId="646F5701" w14:textId="77777777" w:rsidR="00FB5BE5" w:rsidRPr="008C5897" w:rsidRDefault="00FB5BE5" w:rsidP="00553C49">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E69BCFF" w14:textId="77777777" w:rsidR="00FB5BE5" w:rsidRPr="004F249F" w:rsidRDefault="00FB5BE5" w:rsidP="00553C49">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5984513C" w14:textId="77777777" w:rsidR="00FB5BE5" w:rsidRDefault="00FB5BE5" w:rsidP="00553C49">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42D5964" w14:textId="77777777" w:rsidR="00FB5BE5" w:rsidRDefault="00FB5BE5" w:rsidP="00553C49">
      <w:pPr>
        <w:spacing w:after="0"/>
        <w:jc w:val="center"/>
        <w:rPr>
          <w:rFonts w:ascii="Verdana" w:hAnsi="Verdana"/>
          <w:b/>
          <w:color w:val="263673"/>
          <w:sz w:val="32"/>
          <w:szCs w:val="32"/>
          <w:lang w:val="en-GB"/>
        </w:rPr>
      </w:pPr>
    </w:p>
    <w:p w14:paraId="1ACB2F11" w14:textId="77777777" w:rsidR="00FB5BE5" w:rsidRPr="008C5897" w:rsidRDefault="00FB5BE5" w:rsidP="00553C49">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FD95B90" w14:textId="77777777" w:rsidR="00B840FC" w:rsidRDefault="00B840FC" w:rsidP="00553C49">
      <w:pPr>
        <w:spacing w:after="0"/>
        <w:jc w:val="both"/>
        <w:rPr>
          <w:rFonts w:ascii="Verdana" w:hAnsi="Verdana"/>
          <w:b/>
          <w:color w:val="263673"/>
          <w:sz w:val="32"/>
          <w:szCs w:val="32"/>
          <w:lang w:val="en-GB"/>
        </w:rPr>
      </w:pPr>
    </w:p>
    <w:p w14:paraId="509AB2F3" w14:textId="77777777" w:rsidR="00527D5B" w:rsidRPr="00180D1D" w:rsidRDefault="00527D5B" w:rsidP="00553C49">
      <w:pPr>
        <w:spacing w:after="0"/>
        <w:rPr>
          <w:rFonts w:ascii="Verdana" w:hAnsi="Verdana"/>
          <w:szCs w:val="24"/>
          <w:lang w:val="en-GB"/>
        </w:rPr>
      </w:pPr>
    </w:p>
    <w:p w14:paraId="59CFF60F" w14:textId="77777777" w:rsidR="00527D5B" w:rsidRPr="00180D1D" w:rsidRDefault="00527D5B" w:rsidP="00553C49">
      <w:pPr>
        <w:spacing w:after="0"/>
        <w:rPr>
          <w:rFonts w:ascii="Verdana" w:hAnsi="Verdana"/>
          <w:szCs w:val="24"/>
          <w:lang w:val="en-GB"/>
        </w:rPr>
      </w:pPr>
    </w:p>
    <w:p w14:paraId="1A1F78DD" w14:textId="77777777" w:rsidR="00527D5B" w:rsidRPr="00180D1D" w:rsidRDefault="00527D5B" w:rsidP="00553C49">
      <w:pPr>
        <w:spacing w:after="0"/>
        <w:rPr>
          <w:rFonts w:ascii="Verdana" w:hAnsi="Verdana"/>
          <w:szCs w:val="24"/>
          <w:lang w:val="en-GB"/>
        </w:rPr>
      </w:pPr>
    </w:p>
    <w:p w14:paraId="446C80D7" w14:textId="77777777" w:rsidR="00527D5B" w:rsidRPr="00180D1D" w:rsidRDefault="00527D5B" w:rsidP="00553C49">
      <w:pPr>
        <w:spacing w:after="0"/>
        <w:rPr>
          <w:rFonts w:ascii="Verdana" w:hAnsi="Verdana"/>
          <w:szCs w:val="24"/>
          <w:lang w:val="en-GB"/>
        </w:rPr>
      </w:pPr>
    </w:p>
    <w:p w14:paraId="119787AF" w14:textId="77777777" w:rsidR="00527D5B" w:rsidRPr="00180D1D" w:rsidRDefault="00527D5B" w:rsidP="00553C49">
      <w:pPr>
        <w:spacing w:after="0"/>
        <w:rPr>
          <w:rFonts w:ascii="Verdana" w:hAnsi="Verdana"/>
          <w:szCs w:val="24"/>
          <w:lang w:val="en-GB"/>
        </w:rPr>
      </w:pPr>
    </w:p>
    <w:p w14:paraId="7D3CF44D" w14:textId="77777777" w:rsidR="00527D5B" w:rsidRDefault="00527D5B" w:rsidP="00553C49">
      <w:pPr>
        <w:spacing w:after="0"/>
        <w:jc w:val="both"/>
        <w:rPr>
          <w:rFonts w:ascii="Verdana" w:hAnsi="Verdana"/>
          <w:szCs w:val="24"/>
          <w:lang w:val="en-GB"/>
        </w:rPr>
      </w:pPr>
    </w:p>
    <w:p w14:paraId="267522DD" w14:textId="77777777" w:rsidR="00794AD1" w:rsidRDefault="00794AD1" w:rsidP="00553C49">
      <w:pPr>
        <w:spacing w:after="0"/>
        <w:jc w:val="both"/>
        <w:rPr>
          <w:rFonts w:ascii="Verdana" w:hAnsi="Verdana"/>
          <w:szCs w:val="24"/>
          <w:lang w:val="en-GB"/>
        </w:rPr>
      </w:pPr>
    </w:p>
    <w:p w14:paraId="76C7398B" w14:textId="77777777" w:rsidR="00687B0C" w:rsidRDefault="00687B0C" w:rsidP="00553C49">
      <w:pPr>
        <w:spacing w:after="0" w:line="240" w:lineRule="auto"/>
        <w:rPr>
          <w:rFonts w:ascii="Verdana" w:hAnsi="Verdana"/>
          <w:sz w:val="20"/>
          <w:szCs w:val="20"/>
          <w:lang w:val="en-GB"/>
        </w:rPr>
      </w:pPr>
      <w:r>
        <w:rPr>
          <w:rFonts w:ascii="Verdana" w:hAnsi="Verdana"/>
          <w:sz w:val="20"/>
          <w:szCs w:val="20"/>
          <w:lang w:val="en-GB"/>
        </w:rPr>
        <w:br w:type="page"/>
      </w:r>
    </w:p>
    <w:p w14:paraId="53F791B7" w14:textId="77777777" w:rsidR="00053596" w:rsidRPr="00334C92" w:rsidRDefault="00C821F6" w:rsidP="00553C49">
      <w:pPr>
        <w:spacing w:after="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9168F2">
        <w:rPr>
          <w:rFonts w:ascii="Verdana" w:hAnsi="Verdana"/>
          <w:sz w:val="20"/>
          <w:szCs w:val="20"/>
          <w:lang w:val="en-GB"/>
        </w:rPr>
        <w:t xml:space="preserve"> </w:t>
      </w:r>
      <w:r w:rsidR="009168F2" w:rsidRPr="00370138">
        <w:rPr>
          <w:rFonts w:ascii="Verdana" w:hAnsi="Verdana"/>
          <w:b/>
          <w:sz w:val="20"/>
          <w:szCs w:val="20"/>
          <w:lang w:val="en-GB"/>
        </w:rPr>
        <w:t>20</w:t>
      </w:r>
      <w:r w:rsidR="00BA3F2C" w:rsidRPr="00370138">
        <w:rPr>
          <w:rFonts w:ascii="Verdana" w:hAnsi="Verdana"/>
          <w:b/>
          <w:sz w:val="20"/>
          <w:szCs w:val="20"/>
          <w:lang w:val="en-GB"/>
        </w:rPr>
        <w:t>21</w:t>
      </w:r>
      <w:r w:rsidR="009168F2" w:rsidRPr="00370138">
        <w:rPr>
          <w:rFonts w:ascii="Verdana" w:hAnsi="Verdana"/>
          <w:b/>
          <w:sz w:val="20"/>
          <w:szCs w:val="20"/>
          <w:lang w:val="en-GB"/>
        </w:rPr>
        <w:t>-20</w:t>
      </w:r>
      <w:r w:rsidR="00BA3F2C" w:rsidRPr="00370138">
        <w:rPr>
          <w:rFonts w:ascii="Verdana" w:hAnsi="Verdana"/>
          <w:b/>
          <w:sz w:val="20"/>
          <w:szCs w:val="20"/>
          <w:lang w:val="en-GB"/>
        </w:rPr>
        <w:t>27</w:t>
      </w:r>
      <w:r w:rsidR="00053596" w:rsidRPr="00F42CE0">
        <w:rPr>
          <w:rFonts w:ascii="Verdana" w:hAnsi="Verdana"/>
          <w:sz w:val="20"/>
          <w:szCs w:val="20"/>
          <w:lang w:val="en-GB"/>
        </w:rPr>
        <w:t xml:space="preserve"> in:</w:t>
      </w:r>
    </w:p>
    <w:p w14:paraId="5B9DFC03" w14:textId="77777777" w:rsidR="007D0962" w:rsidRDefault="00093355" w:rsidP="00553C4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56D9D375" w14:textId="77777777" w:rsidR="008A0502" w:rsidRPr="00F42CE0" w:rsidRDefault="008A0502" w:rsidP="00553C49">
      <w:pPr>
        <w:keepNext/>
        <w:keepLines/>
        <w:tabs>
          <w:tab w:val="left" w:pos="426"/>
        </w:tabs>
        <w:spacing w:after="0"/>
        <w:ind w:left="720"/>
        <w:jc w:val="both"/>
        <w:rPr>
          <w:rFonts w:ascii="Verdana" w:hAnsi="Verdana"/>
          <w:sz w:val="20"/>
          <w:szCs w:val="20"/>
          <w:lang w:val="en-GB"/>
        </w:rPr>
      </w:pPr>
    </w:p>
    <w:p w14:paraId="7D921D92" w14:textId="77777777" w:rsidR="00093355" w:rsidRPr="00B7170F" w:rsidRDefault="00093355" w:rsidP="00553C49">
      <w:pPr>
        <w:keepNext/>
        <w:keepLines/>
        <w:tabs>
          <w:tab w:val="left" w:pos="426"/>
        </w:tabs>
        <w:spacing w:after="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98563B8" w14:textId="77777777" w:rsidR="00093355" w:rsidRPr="00F42CE0" w:rsidRDefault="00093355" w:rsidP="00553C49">
      <w:pPr>
        <w:keepNext/>
        <w:keepLines/>
        <w:tabs>
          <w:tab w:val="left" w:pos="426"/>
        </w:tabs>
        <w:spacing w:after="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D4F8972" w14:textId="77777777" w:rsidR="00AD3944" w:rsidRDefault="00AD3944" w:rsidP="00553C49">
      <w:pPr>
        <w:spacing w:after="0"/>
        <w:jc w:val="both"/>
        <w:rPr>
          <w:rFonts w:ascii="Verdana"/>
          <w:sz w:val="20"/>
          <w:szCs w:val="20"/>
        </w:rPr>
      </w:pPr>
    </w:p>
    <w:p w14:paraId="2F58C111" w14:textId="77777777" w:rsidR="00093355" w:rsidRPr="00F42CE0" w:rsidRDefault="00093355" w:rsidP="00553C49">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AF37D2B" w14:textId="77777777" w:rsidR="00B81E7C" w:rsidRDefault="00B81E7C" w:rsidP="00553C49">
      <w:pPr>
        <w:spacing w:after="0"/>
        <w:jc w:val="both"/>
        <w:rPr>
          <w:rFonts w:ascii="Verdana" w:hAnsi="Verdana"/>
          <w:color w:val="263673"/>
          <w:lang w:val="en-GB"/>
        </w:rPr>
      </w:pPr>
    </w:p>
    <w:p w14:paraId="6A15CC36" w14:textId="77777777" w:rsidR="00AD3944" w:rsidRPr="00014714" w:rsidRDefault="00AD3944" w:rsidP="00553C49">
      <w:pPr>
        <w:spacing w:after="0"/>
        <w:jc w:val="both"/>
        <w:rPr>
          <w:rFonts w:ascii="Verdana"/>
          <w:b/>
          <w:u w:val="single"/>
        </w:rPr>
      </w:pPr>
      <w:r w:rsidRPr="00014714">
        <w:rPr>
          <w:rFonts w:ascii="Verdana"/>
          <w:b/>
          <w:u w:val="single"/>
        </w:rPr>
        <w:t>PARTNER INSTITUTIONS IN THIS AGREEMENT:</w:t>
      </w:r>
    </w:p>
    <w:p w14:paraId="61481B8B" w14:textId="77777777" w:rsidR="00AD3944" w:rsidRPr="00014714" w:rsidRDefault="00AD3944" w:rsidP="00553C49">
      <w:pPr>
        <w:spacing w:after="0"/>
        <w:jc w:val="both"/>
        <w:rPr>
          <w:rFonts w:ascii="Verdana"/>
        </w:rPr>
      </w:pPr>
    </w:p>
    <w:p w14:paraId="26557ADD" w14:textId="48AE69F1" w:rsidR="00AD3944" w:rsidRPr="00014714" w:rsidRDefault="00AD3944" w:rsidP="00553C49">
      <w:pPr>
        <w:spacing w:after="0"/>
        <w:jc w:val="both"/>
        <w:rPr>
          <w:rFonts w:ascii="Verdana"/>
        </w:rPr>
      </w:pPr>
      <w:r w:rsidRPr="00014714">
        <w:rPr>
          <w:rFonts w:ascii="Verdana"/>
        </w:rPr>
        <w:t>MIDDLE EAST TECHNICAL UNIVERSITY</w:t>
      </w:r>
      <w:r w:rsidR="00FF4517">
        <w:rPr>
          <w:rFonts w:ascii="Verdana"/>
        </w:rPr>
        <w:t>, ANKARA, TURKEY</w:t>
      </w:r>
    </w:p>
    <w:p w14:paraId="3857422F" w14:textId="77777777" w:rsidR="00AD3944" w:rsidRPr="00014714" w:rsidRDefault="00AD3944" w:rsidP="00553C49">
      <w:pPr>
        <w:spacing w:after="0"/>
        <w:jc w:val="both"/>
        <w:rPr>
          <w:rFonts w:ascii="Verdana"/>
        </w:rPr>
      </w:pPr>
    </w:p>
    <w:p w14:paraId="0692CD02" w14:textId="051F5880" w:rsidR="00AD3944" w:rsidRPr="00014714" w:rsidRDefault="00AD3944" w:rsidP="00553C49">
      <w:pPr>
        <w:spacing w:after="0"/>
        <w:jc w:val="both"/>
        <w:rPr>
          <w:rFonts w:ascii="Verdana"/>
        </w:rPr>
      </w:pPr>
      <w:r w:rsidRPr="00FF4517">
        <w:rPr>
          <w:rFonts w:ascii="Verdana"/>
          <w:highlight w:val="yellow"/>
        </w:rPr>
        <w:t>XXX UNIVERSITY</w:t>
      </w:r>
      <w:r w:rsidR="00FF4517" w:rsidRPr="00FF4517">
        <w:rPr>
          <w:rFonts w:ascii="Verdana"/>
          <w:highlight w:val="yellow"/>
        </w:rPr>
        <w:t>,</w:t>
      </w:r>
      <w:r w:rsidR="00FF4517">
        <w:rPr>
          <w:rFonts w:ascii="Verdana"/>
          <w:highlight w:val="yellow"/>
        </w:rPr>
        <w:t xml:space="preserve"> </w:t>
      </w:r>
      <w:r w:rsidR="00FF4517" w:rsidRPr="00FF4517">
        <w:rPr>
          <w:rFonts w:ascii="Verdana"/>
          <w:highlight w:val="yellow"/>
        </w:rPr>
        <w:t>CITY, COUNTRY</w:t>
      </w:r>
      <w:r w:rsidR="00FF4517">
        <w:rPr>
          <w:rFonts w:ascii="Verdana"/>
        </w:rPr>
        <w:t xml:space="preserve"> </w:t>
      </w:r>
    </w:p>
    <w:p w14:paraId="48CF8797" w14:textId="77777777" w:rsidR="00AD3944" w:rsidRPr="00093355" w:rsidRDefault="00AD3944" w:rsidP="00553C49">
      <w:pPr>
        <w:spacing w:after="0"/>
        <w:jc w:val="both"/>
        <w:rPr>
          <w:rFonts w:ascii="Verdana" w:hAnsi="Verdana"/>
          <w:color w:val="263673"/>
          <w:lang w:val="en-GB"/>
        </w:rPr>
      </w:pPr>
    </w:p>
    <w:p w14:paraId="5C9178BB" w14:textId="77777777" w:rsidR="00713EE1" w:rsidRPr="0087550C" w:rsidRDefault="00E35B1C" w:rsidP="00553C49">
      <w:pPr>
        <w:keepNext/>
        <w:keepLines/>
        <w:numPr>
          <w:ilvl w:val="0"/>
          <w:numId w:val="40"/>
        </w:numPr>
        <w:tabs>
          <w:tab w:val="left" w:pos="426"/>
        </w:tabs>
        <w:spacing w:after="0"/>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02"/>
        <w:gridCol w:w="1534"/>
        <w:gridCol w:w="4703"/>
        <w:gridCol w:w="5091"/>
      </w:tblGrid>
      <w:tr w:rsidR="00551E6D" w:rsidRPr="00944070" w14:paraId="12243BFC" w14:textId="77777777" w:rsidTr="00780267">
        <w:trPr>
          <w:trHeight w:val="1021"/>
        </w:trPr>
        <w:tc>
          <w:tcPr>
            <w:tcW w:w="2402" w:type="dxa"/>
            <w:shd w:val="clear" w:color="auto" w:fill="263673"/>
          </w:tcPr>
          <w:p w14:paraId="53D185B5" w14:textId="77777777" w:rsidR="00551E6D" w:rsidRPr="00944070" w:rsidRDefault="0037007A" w:rsidP="00553C49">
            <w:pPr>
              <w:spacing w:after="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534" w:type="dxa"/>
            <w:shd w:val="clear" w:color="auto" w:fill="263673"/>
          </w:tcPr>
          <w:p w14:paraId="2803608C" w14:textId="77777777" w:rsidR="00551E6D" w:rsidRPr="00944070" w:rsidRDefault="00551E6D" w:rsidP="00553C49">
            <w:pPr>
              <w:spacing w:after="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4703" w:type="dxa"/>
            <w:shd w:val="clear" w:color="auto" w:fill="263673"/>
          </w:tcPr>
          <w:p w14:paraId="249BB500" w14:textId="77777777" w:rsidR="00551E6D" w:rsidRPr="00944070" w:rsidRDefault="00551E6D" w:rsidP="00553C49">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5091" w:type="dxa"/>
            <w:shd w:val="clear" w:color="auto" w:fill="263673"/>
          </w:tcPr>
          <w:p w14:paraId="047B8830" w14:textId="77777777" w:rsidR="00551E6D" w:rsidRPr="00944070" w:rsidRDefault="00551E6D" w:rsidP="00553C49">
            <w:pPr>
              <w:spacing w:after="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00F75315" w14:textId="77777777" w:rsidTr="00780267">
        <w:trPr>
          <w:trHeight w:val="401"/>
        </w:trPr>
        <w:tc>
          <w:tcPr>
            <w:tcW w:w="2402" w:type="dxa"/>
            <w:shd w:val="clear" w:color="auto" w:fill="auto"/>
          </w:tcPr>
          <w:p w14:paraId="131DDBE9" w14:textId="77777777" w:rsidR="00551E6D" w:rsidRPr="00944070" w:rsidRDefault="00780267" w:rsidP="00553C49">
            <w:pPr>
              <w:spacing w:after="0"/>
              <w:rPr>
                <w:rFonts w:ascii="Verdana" w:hAnsi="Verdana"/>
                <w:sz w:val="20"/>
                <w:lang w:val="en-GB"/>
              </w:rPr>
            </w:pPr>
            <w:r>
              <w:rPr>
                <w:rFonts w:ascii="Verdana" w:hAnsi="Verdana"/>
                <w:sz w:val="20"/>
                <w:lang w:val="en-GB"/>
              </w:rPr>
              <w:t>MIDDLE EAST TECHNICAL UNIVERSITY</w:t>
            </w:r>
          </w:p>
        </w:tc>
        <w:tc>
          <w:tcPr>
            <w:tcW w:w="1534" w:type="dxa"/>
            <w:shd w:val="clear" w:color="auto" w:fill="auto"/>
          </w:tcPr>
          <w:p w14:paraId="7B8A374F" w14:textId="77777777" w:rsidR="00551E6D" w:rsidRPr="00944070" w:rsidRDefault="00780267" w:rsidP="00553C49">
            <w:pPr>
              <w:spacing w:after="0"/>
              <w:rPr>
                <w:rFonts w:ascii="Verdana" w:hAnsi="Verdana"/>
                <w:sz w:val="20"/>
                <w:lang w:val="en-GB"/>
              </w:rPr>
            </w:pPr>
            <w:r>
              <w:rPr>
                <w:rFonts w:ascii="Verdana" w:hAnsi="Verdana"/>
                <w:sz w:val="20"/>
                <w:lang w:val="en-GB"/>
              </w:rPr>
              <w:t>TR ANKARA04</w:t>
            </w:r>
          </w:p>
        </w:tc>
        <w:tc>
          <w:tcPr>
            <w:tcW w:w="4703" w:type="dxa"/>
            <w:shd w:val="clear" w:color="auto" w:fill="auto"/>
          </w:tcPr>
          <w:p w14:paraId="0078BE59" w14:textId="77777777" w:rsidR="00780267" w:rsidRDefault="009B0A32" w:rsidP="00553C49">
            <w:pPr>
              <w:spacing w:after="0"/>
              <w:rPr>
                <w:rFonts w:ascii="Verdana" w:hAnsi="Verdana"/>
                <w:sz w:val="20"/>
                <w:lang w:val="en-GB"/>
              </w:rPr>
            </w:pPr>
            <w:r w:rsidRPr="00D01CFA">
              <w:rPr>
                <w:rFonts w:ascii="Verdana" w:hAnsi="Verdana"/>
                <w:b/>
                <w:sz w:val="20"/>
                <w:u w:val="single"/>
                <w:lang w:val="en-GB"/>
              </w:rPr>
              <w:t>Erasmus+ Institutional Coordinator:</w:t>
            </w:r>
            <w:r w:rsidRPr="00D01CFA">
              <w:rPr>
                <w:rFonts w:ascii="Verdana" w:hAnsi="Verdana"/>
                <w:sz w:val="20"/>
                <w:u w:val="single"/>
                <w:lang w:val="en-GB"/>
              </w:rPr>
              <w:t xml:space="preserve"> </w:t>
            </w:r>
            <w:r w:rsidRPr="009B0A32">
              <w:rPr>
                <w:rFonts w:ascii="Verdana" w:hAnsi="Verdana"/>
                <w:sz w:val="20"/>
                <w:lang w:val="en-GB"/>
              </w:rPr>
              <w:t xml:space="preserve">Prof. Dr. Gaye Teksöz, </w:t>
            </w:r>
          </w:p>
          <w:p w14:paraId="332B1E7F" w14:textId="77777777" w:rsidR="009B0A32" w:rsidRPr="009B0A32" w:rsidRDefault="009B0A32" w:rsidP="00553C49">
            <w:pPr>
              <w:spacing w:after="0"/>
              <w:rPr>
                <w:rFonts w:ascii="Verdana" w:hAnsi="Verdana"/>
                <w:sz w:val="20"/>
                <w:lang w:val="en-GB"/>
              </w:rPr>
            </w:pPr>
            <w:r w:rsidRPr="009B0A32">
              <w:rPr>
                <w:rFonts w:ascii="Verdana" w:hAnsi="Verdana"/>
                <w:sz w:val="20"/>
                <w:lang w:val="en-GB"/>
              </w:rPr>
              <w:t>Advisor to the President (Dean of Students)</w:t>
            </w:r>
          </w:p>
          <w:p w14:paraId="183DB087" w14:textId="77777777" w:rsidR="009B0A32" w:rsidRPr="009B0A32" w:rsidRDefault="009B0A32" w:rsidP="00553C49">
            <w:pPr>
              <w:spacing w:after="0"/>
              <w:rPr>
                <w:rFonts w:ascii="Verdana" w:hAnsi="Verdana"/>
                <w:sz w:val="20"/>
                <w:lang w:val="en-GB"/>
              </w:rPr>
            </w:pPr>
            <w:r w:rsidRPr="009B0A32">
              <w:rPr>
                <w:rFonts w:ascii="Verdana" w:hAnsi="Verdana"/>
                <w:sz w:val="20"/>
                <w:lang w:val="en-GB"/>
              </w:rPr>
              <w:t>Tel : +90 312 210 4112</w:t>
            </w:r>
          </w:p>
          <w:p w14:paraId="11A9E77A" w14:textId="77777777" w:rsidR="009B0A32" w:rsidRPr="009B0A32" w:rsidRDefault="009B0A32" w:rsidP="00553C49">
            <w:pPr>
              <w:spacing w:after="0"/>
              <w:rPr>
                <w:rFonts w:ascii="Verdana" w:hAnsi="Verdana"/>
                <w:sz w:val="20"/>
                <w:lang w:val="en-GB"/>
              </w:rPr>
            </w:pPr>
            <w:r w:rsidRPr="009B0A32">
              <w:rPr>
                <w:rFonts w:ascii="Verdana" w:hAnsi="Verdana"/>
                <w:sz w:val="20"/>
                <w:lang w:val="en-GB"/>
              </w:rPr>
              <w:t>Fax: +90 312 210 1105</w:t>
            </w:r>
          </w:p>
          <w:p w14:paraId="3E21E689" w14:textId="77777777" w:rsidR="009B0A32" w:rsidRPr="009B0A32" w:rsidRDefault="009B0A32" w:rsidP="00553C49">
            <w:pPr>
              <w:spacing w:after="0"/>
              <w:rPr>
                <w:rFonts w:ascii="Verdana" w:hAnsi="Verdana"/>
                <w:sz w:val="20"/>
                <w:u w:val="single"/>
              </w:rPr>
            </w:pPr>
            <w:r w:rsidRPr="009B0A32">
              <w:rPr>
                <w:rFonts w:ascii="Verdana" w:hAnsi="Verdana"/>
                <w:sz w:val="20"/>
                <w:lang w:val="en-GB"/>
              </w:rPr>
              <w:t xml:space="preserve">E-mail: </w:t>
            </w:r>
            <w:hyperlink r:id="rId12" w:history="1">
              <w:r w:rsidRPr="009B0A32">
                <w:rPr>
                  <w:rStyle w:val="Kpr"/>
                  <w:rFonts w:ascii="Verdana" w:hAnsi="Verdana"/>
                  <w:sz w:val="20"/>
                  <w:lang w:val="en-GB"/>
                </w:rPr>
                <w:t>gtuncer@metu.edu.tr</w:t>
              </w:r>
            </w:hyperlink>
          </w:p>
          <w:p w14:paraId="3595E23C" w14:textId="77777777" w:rsidR="009B0A32" w:rsidRDefault="009B0A32" w:rsidP="00553C49">
            <w:pPr>
              <w:spacing w:after="0"/>
              <w:rPr>
                <w:rFonts w:ascii="Verdana" w:hAnsi="Verdana"/>
                <w:sz w:val="20"/>
                <w:u w:val="single"/>
                <w:lang w:val="en-GB"/>
              </w:rPr>
            </w:pPr>
          </w:p>
          <w:p w14:paraId="3724ADCB" w14:textId="77777777" w:rsidR="009B0A32" w:rsidRPr="00D01CFA" w:rsidRDefault="00902CCC" w:rsidP="00553C49">
            <w:pPr>
              <w:spacing w:after="0"/>
              <w:rPr>
                <w:rFonts w:ascii="Verdana" w:hAnsi="Verdana"/>
                <w:b/>
                <w:sz w:val="20"/>
                <w:u w:val="single"/>
              </w:rPr>
            </w:pPr>
            <w:r>
              <w:rPr>
                <w:rFonts w:ascii="Verdana" w:hAnsi="Verdana"/>
                <w:b/>
                <w:sz w:val="20"/>
                <w:u w:val="single"/>
              </w:rPr>
              <w:t>Administrative</w:t>
            </w:r>
            <w:r w:rsidR="0053146D" w:rsidRPr="0053146D">
              <w:rPr>
                <w:rFonts w:ascii="Verdana" w:hAnsi="Verdana"/>
                <w:b/>
                <w:sz w:val="20"/>
                <w:u w:val="single"/>
              </w:rPr>
              <w:t xml:space="preserve"> Contact Person</w:t>
            </w:r>
            <w:r w:rsidR="00D01CFA">
              <w:rPr>
                <w:rFonts w:ascii="Verdana" w:hAnsi="Verdana"/>
                <w:b/>
                <w:sz w:val="20"/>
                <w:u w:val="single"/>
              </w:rPr>
              <w:t>:</w:t>
            </w:r>
            <w:r w:rsidR="009B0A32" w:rsidRPr="00D01CFA">
              <w:rPr>
                <w:rFonts w:ascii="Verdana" w:hAnsi="Verdana"/>
                <w:b/>
                <w:sz w:val="20"/>
                <w:u w:val="single"/>
              </w:rPr>
              <w:t xml:space="preserve"> </w:t>
            </w:r>
          </w:p>
          <w:p w14:paraId="152C1D64" w14:textId="77777777" w:rsidR="00902CCC" w:rsidRDefault="009B0A32" w:rsidP="00553C49">
            <w:pPr>
              <w:spacing w:after="0"/>
              <w:rPr>
                <w:rFonts w:ascii="Verdana" w:hAnsi="Verdana"/>
                <w:sz w:val="20"/>
                <w:lang w:val="es-MX"/>
              </w:rPr>
            </w:pPr>
            <w:r w:rsidRPr="009B0A32">
              <w:rPr>
                <w:rFonts w:ascii="Verdana" w:hAnsi="Verdana"/>
                <w:sz w:val="20"/>
                <w:lang w:val="es-MX"/>
              </w:rPr>
              <w:t xml:space="preserve">Dr. </w:t>
            </w:r>
            <w:r w:rsidR="00780267">
              <w:rPr>
                <w:rFonts w:ascii="Verdana" w:hAnsi="Verdana"/>
                <w:sz w:val="20"/>
                <w:lang w:val="es-MX"/>
              </w:rPr>
              <w:t>Gulizar Karahan Balya</w:t>
            </w:r>
            <w:r w:rsidR="0053146D">
              <w:rPr>
                <w:rFonts w:ascii="Verdana" w:hAnsi="Verdana"/>
                <w:sz w:val="20"/>
                <w:lang w:val="es-MX"/>
              </w:rPr>
              <w:t xml:space="preserve">, </w:t>
            </w:r>
          </w:p>
          <w:p w14:paraId="5870343B" w14:textId="77777777" w:rsidR="009B0A32" w:rsidRPr="009B0A32" w:rsidRDefault="0053146D" w:rsidP="00553C49">
            <w:pPr>
              <w:spacing w:after="0"/>
              <w:rPr>
                <w:rFonts w:ascii="Verdana" w:hAnsi="Verdana"/>
                <w:sz w:val="20"/>
                <w:lang w:val="es-MX"/>
              </w:rPr>
            </w:pPr>
            <w:r w:rsidRPr="0053146D">
              <w:rPr>
                <w:rFonts w:ascii="Verdana" w:hAnsi="Verdana"/>
                <w:sz w:val="20"/>
                <w:lang w:val="es-MX"/>
              </w:rPr>
              <w:t>International Cooperations Office</w:t>
            </w:r>
          </w:p>
          <w:p w14:paraId="6390B065" w14:textId="77777777" w:rsidR="009B0A32" w:rsidRPr="009B0A32" w:rsidRDefault="009B0A32" w:rsidP="00553C49">
            <w:pPr>
              <w:spacing w:after="0"/>
              <w:rPr>
                <w:rFonts w:ascii="Verdana" w:hAnsi="Verdana"/>
                <w:sz w:val="20"/>
                <w:lang w:val="es-MX"/>
              </w:rPr>
            </w:pPr>
            <w:r w:rsidRPr="009B0A32">
              <w:rPr>
                <w:rFonts w:ascii="Verdana" w:hAnsi="Verdana"/>
                <w:sz w:val="20"/>
                <w:lang w:val="es-MX"/>
              </w:rPr>
              <w:t xml:space="preserve">Tel: +90 312 210 </w:t>
            </w:r>
            <w:r w:rsidR="00780267">
              <w:rPr>
                <w:rFonts w:ascii="Verdana" w:hAnsi="Verdana"/>
                <w:sz w:val="20"/>
                <w:lang w:val="es-MX"/>
              </w:rPr>
              <w:t>7179</w:t>
            </w:r>
          </w:p>
          <w:p w14:paraId="40CC0149" w14:textId="77777777" w:rsidR="009B0A32" w:rsidRPr="009B0A32" w:rsidRDefault="009B0A32" w:rsidP="00553C49">
            <w:pPr>
              <w:spacing w:after="0"/>
              <w:rPr>
                <w:rFonts w:ascii="Verdana" w:hAnsi="Verdana"/>
                <w:sz w:val="20"/>
                <w:lang w:val="es-MX"/>
              </w:rPr>
            </w:pPr>
            <w:r w:rsidRPr="009B0A32">
              <w:rPr>
                <w:rFonts w:ascii="Verdana" w:hAnsi="Verdana"/>
                <w:sz w:val="20"/>
                <w:lang w:val="es-MX"/>
              </w:rPr>
              <w:t>Fax: +90 312 210 7176</w:t>
            </w:r>
          </w:p>
          <w:p w14:paraId="6D5A2B41" w14:textId="77777777" w:rsidR="00551E6D" w:rsidRPr="00944070" w:rsidRDefault="009B0A32" w:rsidP="00553C49">
            <w:pPr>
              <w:spacing w:after="0"/>
              <w:rPr>
                <w:rFonts w:ascii="Verdana" w:hAnsi="Verdana"/>
                <w:sz w:val="20"/>
                <w:lang w:val="en-GB"/>
              </w:rPr>
            </w:pPr>
            <w:r w:rsidRPr="009B0A32">
              <w:rPr>
                <w:rFonts w:ascii="Verdana" w:hAnsi="Verdana"/>
                <w:sz w:val="20"/>
              </w:rPr>
              <w:t xml:space="preserve">E-mail: </w:t>
            </w:r>
            <w:hyperlink r:id="rId13" w:history="1">
              <w:r w:rsidR="00780267" w:rsidRPr="00734D8B">
                <w:rPr>
                  <w:rStyle w:val="Kpr"/>
                  <w:rFonts w:ascii="Verdana" w:hAnsi="Verdana"/>
                  <w:sz w:val="20"/>
                </w:rPr>
                <w:t>kgulizar@metu.edu.tr</w:t>
              </w:r>
            </w:hyperlink>
          </w:p>
        </w:tc>
        <w:tc>
          <w:tcPr>
            <w:tcW w:w="5091" w:type="dxa"/>
          </w:tcPr>
          <w:p w14:paraId="373A3F5F" w14:textId="370B86CC" w:rsidR="00551E6D" w:rsidRDefault="00551E6D" w:rsidP="00553C49">
            <w:pPr>
              <w:spacing w:after="0"/>
              <w:rPr>
                <w:rStyle w:val="Kpr"/>
                <w:rFonts w:ascii="Verdana" w:hAnsi="Verdana"/>
                <w:sz w:val="20"/>
                <w:lang w:val="en-GB"/>
              </w:rPr>
            </w:pPr>
            <w:r>
              <w:rPr>
                <w:rFonts w:ascii="Verdana" w:hAnsi="Verdana"/>
                <w:sz w:val="20"/>
                <w:lang w:val="en-GB"/>
              </w:rPr>
              <w:t>General:</w:t>
            </w:r>
            <w:r w:rsidR="009B0A32">
              <w:rPr>
                <w:rFonts w:ascii="Verdana" w:hAnsi="Verdana"/>
                <w:sz w:val="20"/>
                <w:lang w:val="en-GB"/>
              </w:rPr>
              <w:t xml:space="preserve"> </w:t>
            </w:r>
            <w:hyperlink r:id="rId14" w:history="1">
              <w:r w:rsidR="009B0A32" w:rsidRPr="00734D8B">
                <w:rPr>
                  <w:rStyle w:val="Kpr"/>
                  <w:rFonts w:ascii="Verdana" w:hAnsi="Verdana"/>
                  <w:sz w:val="20"/>
                  <w:lang w:val="en-GB"/>
                </w:rPr>
                <w:t>www.metu.edu.tr</w:t>
              </w:r>
            </w:hyperlink>
          </w:p>
          <w:p w14:paraId="503F208B" w14:textId="77777777" w:rsidR="00E72C98" w:rsidRDefault="00E72C98" w:rsidP="00553C49">
            <w:pPr>
              <w:spacing w:after="0"/>
              <w:rPr>
                <w:rFonts w:ascii="Verdana" w:hAnsi="Verdana"/>
                <w:sz w:val="20"/>
                <w:lang w:val="en-GB"/>
              </w:rPr>
            </w:pPr>
          </w:p>
          <w:p w14:paraId="509DE292" w14:textId="4037B2DD" w:rsidR="00551E6D" w:rsidRDefault="00551E6D" w:rsidP="00553C49">
            <w:pPr>
              <w:spacing w:after="0"/>
              <w:rPr>
                <w:rStyle w:val="Kpr"/>
                <w:rFonts w:ascii="Verdana" w:hAnsi="Verdana"/>
                <w:sz w:val="20"/>
                <w:lang w:val="en-GB"/>
              </w:rPr>
            </w:pPr>
            <w:r>
              <w:rPr>
                <w:rFonts w:ascii="Verdana" w:hAnsi="Verdana"/>
                <w:sz w:val="20"/>
                <w:lang w:val="en-GB"/>
              </w:rPr>
              <w:t>Faculty/faculties:</w:t>
            </w:r>
            <w:r w:rsidR="009B0A32">
              <w:t xml:space="preserve"> </w:t>
            </w:r>
            <w:hyperlink r:id="rId15" w:history="1">
              <w:r w:rsidR="009B0A32" w:rsidRPr="00734D8B">
                <w:rPr>
                  <w:rStyle w:val="Kpr"/>
                  <w:rFonts w:ascii="Verdana" w:hAnsi="Verdana"/>
                  <w:sz w:val="20"/>
                  <w:lang w:val="en-GB"/>
                </w:rPr>
                <w:t>https://www.metu.edu.tr/faculties-institutes-schools</w:t>
              </w:r>
            </w:hyperlink>
          </w:p>
          <w:p w14:paraId="33D5A619" w14:textId="77777777" w:rsidR="000102B4" w:rsidRDefault="000102B4" w:rsidP="00553C49">
            <w:pPr>
              <w:spacing w:after="0"/>
              <w:rPr>
                <w:rFonts w:ascii="Verdana" w:hAnsi="Verdana"/>
                <w:sz w:val="20"/>
                <w:lang w:val="en-GB"/>
              </w:rPr>
            </w:pPr>
          </w:p>
          <w:p w14:paraId="5409EAAE" w14:textId="77777777" w:rsidR="009B0A32" w:rsidRDefault="00551E6D" w:rsidP="00553C49">
            <w:pPr>
              <w:spacing w:after="0"/>
              <w:rPr>
                <w:rFonts w:ascii="Verdana" w:hAnsi="Verdana"/>
                <w:sz w:val="20"/>
                <w:lang w:val="en-GB"/>
              </w:rPr>
            </w:pPr>
            <w:r>
              <w:rPr>
                <w:rFonts w:ascii="Verdana" w:hAnsi="Verdana"/>
                <w:sz w:val="20"/>
                <w:lang w:val="en-GB"/>
              </w:rPr>
              <w:t>Course catalogue:</w:t>
            </w:r>
            <w:r w:rsidR="009B0A32">
              <w:rPr>
                <w:rFonts w:ascii="Verdana" w:hAnsi="Verdana"/>
                <w:sz w:val="20"/>
                <w:lang w:val="en-GB"/>
              </w:rPr>
              <w:t xml:space="preserve"> </w:t>
            </w:r>
          </w:p>
          <w:p w14:paraId="1B7D07C7" w14:textId="77777777" w:rsidR="00551E6D" w:rsidRDefault="0011629E" w:rsidP="00553C49">
            <w:pPr>
              <w:spacing w:after="0"/>
              <w:rPr>
                <w:rStyle w:val="Kpr"/>
                <w:rFonts w:ascii="Verdana" w:hAnsi="Verdana"/>
                <w:sz w:val="20"/>
                <w:lang w:val="en-GB"/>
              </w:rPr>
            </w:pPr>
            <w:hyperlink r:id="rId16" w:history="1">
              <w:r w:rsidR="009B0A32" w:rsidRPr="00734D8B">
                <w:rPr>
                  <w:rStyle w:val="Kpr"/>
                  <w:rFonts w:ascii="Verdana" w:hAnsi="Verdana"/>
                  <w:sz w:val="20"/>
                  <w:lang w:val="en-GB"/>
                </w:rPr>
                <w:t>https://catalog.metu.edu.tr/</w:t>
              </w:r>
            </w:hyperlink>
          </w:p>
          <w:p w14:paraId="26A02CB8" w14:textId="77777777" w:rsidR="00902CCC" w:rsidRDefault="00902CCC" w:rsidP="00553C49">
            <w:pPr>
              <w:spacing w:after="0"/>
              <w:rPr>
                <w:rFonts w:ascii="Verdana" w:hAnsi="Verdana"/>
                <w:sz w:val="20"/>
                <w:lang w:val="en-GB"/>
              </w:rPr>
            </w:pPr>
          </w:p>
          <w:p w14:paraId="69E056FF" w14:textId="77777777" w:rsidR="009B0A32" w:rsidRDefault="0011629E" w:rsidP="00553C49">
            <w:pPr>
              <w:spacing w:after="0"/>
              <w:rPr>
                <w:rFonts w:ascii="Verdana" w:hAnsi="Verdana"/>
                <w:sz w:val="20"/>
                <w:lang w:val="en-GB"/>
              </w:rPr>
            </w:pPr>
            <w:hyperlink r:id="rId17" w:history="1">
              <w:r w:rsidR="009B0A32" w:rsidRPr="00734D8B">
                <w:rPr>
                  <w:rStyle w:val="Kpr"/>
                  <w:rFonts w:ascii="Verdana" w:hAnsi="Verdana"/>
                  <w:sz w:val="20"/>
                  <w:lang w:val="en-GB"/>
                </w:rPr>
                <w:t>https://oibs2.metu.edu.tr/View_Program_Course_Details_64/</w:t>
              </w:r>
            </w:hyperlink>
          </w:p>
          <w:p w14:paraId="5E7671C4" w14:textId="77777777" w:rsidR="009B0A32" w:rsidRPr="00944070" w:rsidRDefault="009B0A32" w:rsidP="00553C49">
            <w:pPr>
              <w:spacing w:after="0"/>
              <w:rPr>
                <w:rFonts w:ascii="Verdana" w:hAnsi="Verdana"/>
                <w:sz w:val="20"/>
                <w:lang w:val="en-GB"/>
              </w:rPr>
            </w:pPr>
          </w:p>
        </w:tc>
      </w:tr>
      <w:tr w:rsidR="00551E6D" w:rsidRPr="00944070" w14:paraId="036D8D23" w14:textId="77777777" w:rsidTr="00780267">
        <w:trPr>
          <w:trHeight w:val="895"/>
        </w:trPr>
        <w:tc>
          <w:tcPr>
            <w:tcW w:w="2402" w:type="dxa"/>
            <w:shd w:val="clear" w:color="auto" w:fill="auto"/>
          </w:tcPr>
          <w:p w14:paraId="2B3B0F2B" w14:textId="77777777" w:rsidR="00551E6D" w:rsidRPr="00944070" w:rsidRDefault="000B60E1" w:rsidP="00553C49">
            <w:pPr>
              <w:spacing w:after="0"/>
              <w:rPr>
                <w:rFonts w:ascii="Verdana" w:hAnsi="Verdana"/>
                <w:sz w:val="20"/>
                <w:lang w:val="en-GB"/>
              </w:rPr>
            </w:pPr>
            <w:r w:rsidRPr="000B60E1">
              <w:rPr>
                <w:rFonts w:ascii="Verdana" w:hAnsi="Verdana"/>
                <w:sz w:val="20"/>
                <w:highlight w:val="yellow"/>
                <w:lang w:val="en-GB"/>
              </w:rPr>
              <w:t>XXX</w:t>
            </w:r>
            <w:r>
              <w:rPr>
                <w:rFonts w:ascii="Verdana" w:hAnsi="Verdana"/>
                <w:sz w:val="20"/>
                <w:lang w:val="en-GB"/>
              </w:rPr>
              <w:t xml:space="preserve"> UNIVERSITY</w:t>
            </w:r>
          </w:p>
        </w:tc>
        <w:tc>
          <w:tcPr>
            <w:tcW w:w="1534" w:type="dxa"/>
            <w:shd w:val="clear" w:color="auto" w:fill="auto"/>
          </w:tcPr>
          <w:p w14:paraId="13C1A37D" w14:textId="77777777" w:rsidR="00551E6D" w:rsidRPr="00944070" w:rsidRDefault="008560DD" w:rsidP="00553C49">
            <w:pPr>
              <w:spacing w:after="0"/>
              <w:rPr>
                <w:rFonts w:ascii="Verdana" w:hAnsi="Verdana"/>
                <w:sz w:val="20"/>
                <w:lang w:val="en-GB"/>
              </w:rPr>
            </w:pPr>
            <w:r w:rsidRPr="008560DD">
              <w:rPr>
                <w:rFonts w:ascii="Verdana" w:hAnsi="Verdana"/>
                <w:sz w:val="20"/>
                <w:highlight w:val="yellow"/>
                <w:lang w:val="en-GB"/>
              </w:rPr>
              <w:t>xxx</w:t>
            </w:r>
          </w:p>
        </w:tc>
        <w:tc>
          <w:tcPr>
            <w:tcW w:w="4703" w:type="dxa"/>
            <w:shd w:val="clear" w:color="auto" w:fill="auto"/>
          </w:tcPr>
          <w:p w14:paraId="06A9C09A" w14:textId="77777777" w:rsidR="00551E6D" w:rsidRPr="00944070" w:rsidRDefault="008560DD" w:rsidP="00553C49">
            <w:pPr>
              <w:spacing w:after="0"/>
              <w:rPr>
                <w:rFonts w:ascii="Verdana" w:hAnsi="Verdana"/>
                <w:sz w:val="20"/>
                <w:lang w:val="en-GB"/>
              </w:rPr>
            </w:pPr>
            <w:r w:rsidRPr="008560DD">
              <w:rPr>
                <w:rFonts w:ascii="Verdana" w:hAnsi="Verdana"/>
                <w:sz w:val="20"/>
                <w:highlight w:val="yellow"/>
                <w:lang w:val="en-GB"/>
              </w:rPr>
              <w:t>xxx</w:t>
            </w:r>
          </w:p>
        </w:tc>
        <w:tc>
          <w:tcPr>
            <w:tcW w:w="5091" w:type="dxa"/>
          </w:tcPr>
          <w:p w14:paraId="394E8908" w14:textId="77777777" w:rsidR="00551E6D" w:rsidRDefault="00551E6D" w:rsidP="00553C49">
            <w:pPr>
              <w:spacing w:after="0"/>
              <w:rPr>
                <w:rFonts w:ascii="Verdana" w:hAnsi="Verdana"/>
                <w:sz w:val="20"/>
                <w:lang w:val="en-GB"/>
              </w:rPr>
            </w:pPr>
            <w:r>
              <w:rPr>
                <w:rFonts w:ascii="Verdana" w:hAnsi="Verdana"/>
                <w:sz w:val="20"/>
                <w:lang w:val="en-GB"/>
              </w:rPr>
              <w:t>General:</w:t>
            </w:r>
          </w:p>
          <w:p w14:paraId="14EBD921" w14:textId="77777777" w:rsidR="00551E6D" w:rsidRDefault="00551E6D" w:rsidP="00553C49">
            <w:pPr>
              <w:spacing w:after="0"/>
              <w:rPr>
                <w:rFonts w:ascii="Verdana" w:hAnsi="Verdana"/>
                <w:sz w:val="20"/>
                <w:lang w:val="en-GB"/>
              </w:rPr>
            </w:pPr>
            <w:r>
              <w:rPr>
                <w:rFonts w:ascii="Verdana" w:hAnsi="Verdana"/>
                <w:sz w:val="20"/>
                <w:lang w:val="en-GB"/>
              </w:rPr>
              <w:t>Faculty/faculties:</w:t>
            </w:r>
          </w:p>
          <w:p w14:paraId="36F58149" w14:textId="77777777" w:rsidR="00551E6D" w:rsidRPr="00944070" w:rsidRDefault="00551E6D" w:rsidP="00553C49">
            <w:pPr>
              <w:spacing w:after="0"/>
              <w:rPr>
                <w:rFonts w:ascii="Verdana" w:hAnsi="Verdana"/>
                <w:sz w:val="20"/>
                <w:lang w:val="en-GB"/>
              </w:rPr>
            </w:pPr>
            <w:r>
              <w:rPr>
                <w:rFonts w:ascii="Verdana" w:hAnsi="Verdana"/>
                <w:sz w:val="20"/>
                <w:lang w:val="en-GB"/>
              </w:rPr>
              <w:t>Course catalogue:</w:t>
            </w:r>
          </w:p>
        </w:tc>
      </w:tr>
    </w:tbl>
    <w:p w14:paraId="1CCC335C" w14:textId="77777777" w:rsidR="003B08E5" w:rsidRPr="004268D5" w:rsidRDefault="003B08E5" w:rsidP="00553C49">
      <w:pPr>
        <w:keepNext/>
        <w:keepLines/>
        <w:numPr>
          <w:ilvl w:val="0"/>
          <w:numId w:val="40"/>
        </w:numPr>
        <w:tabs>
          <w:tab w:val="left" w:pos="426"/>
        </w:tabs>
        <w:spacing w:after="0"/>
        <w:rPr>
          <w:rFonts w:ascii="Verdana" w:hAnsi="Verdana"/>
          <w:b/>
          <w:color w:val="263673"/>
          <w:lang w:val="en-GB"/>
        </w:rPr>
      </w:pPr>
      <w:r w:rsidRPr="004268D5">
        <w:rPr>
          <w:rFonts w:ascii="Verdana" w:hAnsi="Verdana"/>
          <w:b/>
          <w:color w:val="263673"/>
          <w:lang w:val="en-GB"/>
        </w:rPr>
        <w:t>Mobility numbers per academic year</w:t>
      </w:r>
    </w:p>
    <w:p w14:paraId="60DB1A60" w14:textId="77777777" w:rsidR="003B08E5" w:rsidRDefault="003B08E5" w:rsidP="00553C49">
      <w:pPr>
        <w:keepNext/>
        <w:keepLines/>
        <w:tabs>
          <w:tab w:val="left" w:pos="426"/>
        </w:tabs>
        <w:spacing w:after="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Pr>
          <w:rFonts w:ascii="Verdana" w:hAnsi="Verdana"/>
          <w:i/>
          <w:sz w:val="20"/>
          <w:lang w:val="en-GB"/>
        </w:rPr>
        <w:t xml:space="preserve"> </w:t>
      </w:r>
    </w:p>
    <w:p w14:paraId="508FB96E" w14:textId="77777777" w:rsidR="00553C49" w:rsidRDefault="00553C49" w:rsidP="00553C49">
      <w:pPr>
        <w:keepNext/>
        <w:keepLines/>
        <w:tabs>
          <w:tab w:val="left" w:pos="426"/>
        </w:tabs>
        <w:spacing w:after="0"/>
        <w:jc w:val="both"/>
        <w:rPr>
          <w:rFonts w:ascii="Verdana" w:hAnsi="Verdana"/>
          <w:i/>
          <w:sz w:val="20"/>
          <w:lang w:val="en-GB"/>
        </w:rPr>
      </w:pPr>
    </w:p>
    <w:p w14:paraId="34C981A9" w14:textId="77777777" w:rsidR="00C76AAC" w:rsidRDefault="00C76AAC" w:rsidP="00553C49">
      <w:pPr>
        <w:keepNext/>
        <w:keepLines/>
        <w:tabs>
          <w:tab w:val="left" w:pos="426"/>
        </w:tabs>
        <w:spacing w:after="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317FFBEC" w14:textId="77777777" w:rsidR="00761823" w:rsidRDefault="00761823" w:rsidP="00553C49">
      <w:pPr>
        <w:keepNext/>
        <w:keepLines/>
        <w:tabs>
          <w:tab w:val="left" w:pos="426"/>
        </w:tabs>
        <w:spacing w:after="0"/>
        <w:rPr>
          <w:rFonts w:ascii="Verdana" w:hAnsi="Verdana"/>
          <w:i/>
          <w:sz w:val="20"/>
          <w:lang w:val="en-GB"/>
        </w:rPr>
      </w:pPr>
    </w:p>
    <w:p w14:paraId="15F06A2C" w14:textId="77777777" w:rsidR="00761823" w:rsidRPr="006E1786" w:rsidRDefault="00761823" w:rsidP="00553C49">
      <w:pPr>
        <w:keepNext/>
        <w:keepLines/>
        <w:tabs>
          <w:tab w:val="left" w:pos="426"/>
        </w:tabs>
        <w:spacing w:after="0"/>
        <w:rPr>
          <w:rFonts w:ascii="Verdana" w:hAnsi="Verdana"/>
          <w:b/>
          <w:i/>
          <w:sz w:val="20"/>
          <w:lang w:val="en-GB"/>
        </w:rPr>
      </w:pPr>
      <w:r>
        <w:rPr>
          <w:rFonts w:ascii="Verdana" w:hAnsi="Verdana"/>
          <w:b/>
          <w:i/>
          <w:sz w:val="20"/>
          <w:lang w:val="en-GB"/>
        </w:rPr>
        <w:t xml:space="preserve">2.1 </w:t>
      </w:r>
      <w:r w:rsidRPr="006E1786">
        <w:rPr>
          <w:rFonts w:ascii="Verdana" w:hAnsi="Verdana"/>
          <w:b/>
          <w:i/>
          <w:sz w:val="20"/>
          <w:lang w:val="en-GB"/>
        </w:rPr>
        <w:t>STUDENT MOBILITY</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1417"/>
        <w:gridCol w:w="1205"/>
        <w:gridCol w:w="71"/>
        <w:gridCol w:w="1701"/>
        <w:gridCol w:w="2410"/>
        <w:gridCol w:w="2410"/>
        <w:gridCol w:w="3092"/>
      </w:tblGrid>
      <w:tr w:rsidR="00761823" w:rsidRPr="00944070" w14:paraId="5857A16B" w14:textId="77777777" w:rsidTr="006E10DE">
        <w:trPr>
          <w:trHeight w:val="438"/>
        </w:trPr>
        <w:tc>
          <w:tcPr>
            <w:tcW w:w="1410" w:type="dxa"/>
            <w:vMerge w:val="restart"/>
            <w:shd w:val="clear" w:color="auto" w:fill="263673"/>
          </w:tcPr>
          <w:p w14:paraId="4325E0DE" w14:textId="77777777" w:rsidR="00761823" w:rsidRPr="00944070" w:rsidRDefault="00761823" w:rsidP="00553C49">
            <w:pPr>
              <w:spacing w:after="0"/>
              <w:jc w:val="center"/>
              <w:rPr>
                <w:rFonts w:ascii="Verdana" w:hAnsi="Verdana"/>
                <w:b/>
                <w:bCs/>
                <w:color w:val="FFFFFF"/>
                <w:sz w:val="20"/>
                <w:lang w:val="en-GB"/>
              </w:rPr>
            </w:pPr>
            <w:r w:rsidRPr="00944070">
              <w:rPr>
                <w:rFonts w:ascii="Verdana" w:hAnsi="Verdana"/>
                <w:b/>
                <w:bCs/>
                <w:color w:val="FFFFFF"/>
                <w:sz w:val="20"/>
                <w:lang w:val="en-GB"/>
              </w:rPr>
              <w:t>FROM</w:t>
            </w:r>
          </w:p>
          <w:p w14:paraId="1F30780C" w14:textId="77777777" w:rsidR="00761823" w:rsidRPr="00944070" w:rsidRDefault="00761823" w:rsidP="00553C49">
            <w:pPr>
              <w:spacing w:after="0"/>
              <w:jc w:val="center"/>
              <w:rPr>
                <w:rFonts w:ascii="Verdana" w:hAnsi="Verdana"/>
                <w:b/>
                <w:bCs/>
                <w:color w:val="FFFFFF"/>
                <w:sz w:val="16"/>
                <w:szCs w:val="16"/>
                <w:lang w:val="en-GB"/>
              </w:rPr>
            </w:pPr>
            <w:r w:rsidRPr="00944070">
              <w:rPr>
                <w:rFonts w:ascii="Verdana" w:hAnsi="Verdana"/>
                <w:b/>
                <w:bCs/>
                <w:color w:val="FFFFFF"/>
                <w:sz w:val="16"/>
                <w:szCs w:val="16"/>
                <w:lang w:val="en-GB"/>
              </w:rPr>
              <w:lastRenderedPageBreak/>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17" w:type="dxa"/>
            <w:vMerge w:val="restart"/>
            <w:shd w:val="clear" w:color="auto" w:fill="263673"/>
          </w:tcPr>
          <w:p w14:paraId="217A1E35" w14:textId="77777777" w:rsidR="00761823" w:rsidRPr="00944070" w:rsidRDefault="00761823" w:rsidP="00553C49">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TO</w:t>
            </w:r>
          </w:p>
          <w:p w14:paraId="64E5936B" w14:textId="77777777" w:rsidR="00761823" w:rsidRPr="00944070" w:rsidRDefault="00761823" w:rsidP="00553C49">
            <w:pPr>
              <w:spacing w:after="0"/>
              <w:jc w:val="center"/>
              <w:rPr>
                <w:rFonts w:ascii="Verdana" w:hAnsi="Verdana"/>
                <w:b/>
                <w:bCs/>
                <w:color w:val="FFFFFF"/>
                <w:sz w:val="16"/>
                <w:szCs w:val="16"/>
                <w:lang w:val="en-GB"/>
              </w:rPr>
            </w:pPr>
            <w:r w:rsidRPr="00944070">
              <w:rPr>
                <w:rFonts w:ascii="Verdana" w:hAnsi="Verdana"/>
                <w:b/>
                <w:bCs/>
                <w:color w:val="FFFFFF"/>
                <w:sz w:val="16"/>
                <w:szCs w:val="16"/>
                <w:lang w:val="en-GB"/>
              </w:rPr>
              <w:lastRenderedPageBreak/>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gridSpan w:val="2"/>
            <w:vMerge w:val="restart"/>
            <w:shd w:val="clear" w:color="auto" w:fill="263673"/>
          </w:tcPr>
          <w:p w14:paraId="56556A9A" w14:textId="77777777" w:rsidR="00761823" w:rsidRDefault="00761823" w:rsidP="00553C49">
            <w:pPr>
              <w:spacing w:after="0"/>
              <w:jc w:val="center"/>
              <w:rPr>
                <w:rFonts w:ascii="Verdana" w:hAnsi="Verdana"/>
                <w:b/>
                <w:bCs/>
                <w:color w:val="FFFFFF"/>
                <w:sz w:val="16"/>
                <w:szCs w:val="16"/>
                <w:lang w:val="en-GB"/>
              </w:rPr>
            </w:pPr>
            <w:r w:rsidRPr="00944070">
              <w:rPr>
                <w:rFonts w:ascii="Verdana" w:hAnsi="Verdana"/>
                <w:b/>
                <w:bCs/>
                <w:i/>
                <w:color w:val="FFFFFF"/>
                <w:sz w:val="20"/>
                <w:lang w:val="en-GB"/>
              </w:rPr>
              <w:lastRenderedPageBreak/>
              <w:t xml:space="preserve">Subject area </w:t>
            </w:r>
          </w:p>
          <w:p w14:paraId="25E78404" w14:textId="77777777" w:rsidR="00761823" w:rsidRDefault="00761823" w:rsidP="00553C49">
            <w:pPr>
              <w:spacing w:after="0"/>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3DC060C6" w14:textId="77777777" w:rsidR="00761823" w:rsidRPr="00944070" w:rsidRDefault="00761823" w:rsidP="00553C49">
            <w:pPr>
              <w:spacing w:after="0"/>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1701" w:type="dxa"/>
            <w:vMerge w:val="restart"/>
            <w:shd w:val="clear" w:color="auto" w:fill="263673"/>
          </w:tcPr>
          <w:p w14:paraId="184D652C" w14:textId="77777777" w:rsidR="00761823" w:rsidRDefault="00761823" w:rsidP="00553C49">
            <w:pPr>
              <w:spacing w:after="0"/>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6C2F0945" w14:textId="77777777" w:rsidR="00761823" w:rsidRDefault="00761823" w:rsidP="00553C49">
            <w:pPr>
              <w:spacing w:after="0"/>
              <w:jc w:val="center"/>
              <w:rPr>
                <w:rFonts w:ascii="Verdana" w:hAnsi="Verdana"/>
                <w:b/>
                <w:bCs/>
                <w:color w:val="FFFFFF"/>
                <w:sz w:val="16"/>
                <w:szCs w:val="16"/>
                <w:lang w:val="en-GB"/>
              </w:rPr>
            </w:pPr>
            <w:r>
              <w:rPr>
                <w:rFonts w:ascii="Verdana" w:hAnsi="Verdana"/>
                <w:b/>
                <w:bCs/>
                <w:color w:val="FFFFFF"/>
                <w:sz w:val="16"/>
                <w:szCs w:val="16"/>
                <w:lang w:val="en-GB"/>
              </w:rPr>
              <w:lastRenderedPageBreak/>
              <w:t>NAME</w:t>
            </w:r>
          </w:p>
          <w:p w14:paraId="6383966C" w14:textId="77777777" w:rsidR="00761823" w:rsidRDefault="00761823" w:rsidP="00553C49">
            <w:pPr>
              <w:spacing w:after="0"/>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2410" w:type="dxa"/>
            <w:vMerge w:val="restart"/>
            <w:shd w:val="clear" w:color="auto" w:fill="263673"/>
          </w:tcPr>
          <w:p w14:paraId="4A2E9EE6" w14:textId="77777777" w:rsidR="00761823" w:rsidRDefault="00761823" w:rsidP="00553C49">
            <w:pPr>
              <w:spacing w:after="0"/>
              <w:jc w:val="center"/>
              <w:rPr>
                <w:rFonts w:ascii="Verdana" w:hAnsi="Verdana"/>
                <w:b/>
                <w:bCs/>
                <w:i/>
                <w:color w:val="FFFFFF"/>
                <w:sz w:val="20"/>
                <w:lang w:val="en-GB"/>
              </w:rPr>
            </w:pPr>
            <w:r>
              <w:rPr>
                <w:rFonts w:ascii="Verdana" w:hAnsi="Verdana"/>
                <w:b/>
                <w:bCs/>
                <w:i/>
                <w:color w:val="FFFFFF"/>
                <w:sz w:val="20"/>
                <w:lang w:val="en-GB"/>
              </w:rPr>
              <w:lastRenderedPageBreak/>
              <w:t>Study cycle</w:t>
            </w:r>
          </w:p>
          <w:p w14:paraId="7992CC72" w14:textId="77777777" w:rsidR="00761823" w:rsidRPr="000D2FB8" w:rsidRDefault="00761823" w:rsidP="00553C49">
            <w:pPr>
              <w:spacing w:after="0"/>
              <w:jc w:val="center"/>
              <w:rPr>
                <w:rFonts w:ascii="Verdana" w:hAnsi="Verdana"/>
                <w:b/>
                <w:bCs/>
                <w:color w:val="FFFFFF"/>
                <w:sz w:val="16"/>
                <w:szCs w:val="16"/>
                <w:lang w:val="en-GB"/>
              </w:rPr>
            </w:pPr>
            <w:r w:rsidRPr="000D2FB8">
              <w:rPr>
                <w:rFonts w:ascii="Verdana" w:hAnsi="Verdana"/>
                <w:b/>
                <w:bCs/>
                <w:color w:val="FFFFFF"/>
                <w:sz w:val="16"/>
                <w:szCs w:val="16"/>
                <w:lang w:val="en-GB"/>
              </w:rPr>
              <w:lastRenderedPageBreak/>
              <w:t>[short cycle, 1st , 2nd or 3rd]</w:t>
            </w:r>
          </w:p>
          <w:p w14:paraId="0FBA2B07" w14:textId="77777777" w:rsidR="00761823" w:rsidRPr="000D2FB8" w:rsidRDefault="00761823" w:rsidP="00553C49">
            <w:pPr>
              <w:spacing w:after="0"/>
              <w:jc w:val="center"/>
              <w:rPr>
                <w:rFonts w:ascii="Verdana" w:hAnsi="Verdana"/>
                <w:b/>
                <w:bCs/>
                <w:color w:val="FFFFFF"/>
                <w:sz w:val="16"/>
                <w:szCs w:val="16"/>
                <w:lang w:val="en-GB"/>
              </w:rPr>
            </w:pPr>
          </w:p>
        </w:tc>
        <w:tc>
          <w:tcPr>
            <w:tcW w:w="5502" w:type="dxa"/>
            <w:gridSpan w:val="2"/>
            <w:shd w:val="clear" w:color="auto" w:fill="263673"/>
          </w:tcPr>
          <w:p w14:paraId="74115786" w14:textId="77777777" w:rsidR="00761823" w:rsidRPr="00944070" w:rsidRDefault="00761823" w:rsidP="00553C49">
            <w:pPr>
              <w:spacing w:after="0"/>
              <w:jc w:val="center"/>
              <w:rPr>
                <w:rFonts w:ascii="Verdana" w:hAnsi="Verdana"/>
                <w:i/>
                <w:color w:val="FFFFFF"/>
                <w:sz w:val="20"/>
                <w:lang w:val="en-GB"/>
              </w:rPr>
            </w:pPr>
            <w:r>
              <w:rPr>
                <w:rFonts w:ascii="Verdana" w:hAnsi="Verdana"/>
                <w:color w:val="FFFFFF"/>
                <w:sz w:val="20"/>
                <w:lang w:val="en-GB"/>
              </w:rPr>
              <w:lastRenderedPageBreak/>
              <w:t>Number of mobility periods</w:t>
            </w:r>
          </w:p>
        </w:tc>
      </w:tr>
      <w:tr w:rsidR="00761823" w:rsidRPr="00944070" w14:paraId="4437CEE6" w14:textId="77777777" w:rsidTr="00C94D1F">
        <w:trPr>
          <w:trHeight w:val="1124"/>
        </w:trPr>
        <w:tc>
          <w:tcPr>
            <w:tcW w:w="1410" w:type="dxa"/>
            <w:vMerge/>
            <w:shd w:val="clear" w:color="auto" w:fill="263673"/>
          </w:tcPr>
          <w:p w14:paraId="34D87BE2" w14:textId="77777777" w:rsidR="00761823" w:rsidRPr="00944070" w:rsidRDefault="00761823" w:rsidP="00553C49">
            <w:pPr>
              <w:spacing w:after="0"/>
              <w:jc w:val="center"/>
              <w:rPr>
                <w:rFonts w:ascii="Verdana" w:hAnsi="Verdana"/>
                <w:b/>
                <w:bCs/>
                <w:color w:val="FFFFFF"/>
                <w:sz w:val="20"/>
                <w:lang w:val="en-GB"/>
              </w:rPr>
            </w:pPr>
          </w:p>
        </w:tc>
        <w:tc>
          <w:tcPr>
            <w:tcW w:w="1417" w:type="dxa"/>
            <w:vMerge/>
            <w:shd w:val="clear" w:color="auto" w:fill="263673"/>
          </w:tcPr>
          <w:p w14:paraId="70156A29" w14:textId="77777777" w:rsidR="00761823" w:rsidRPr="00944070" w:rsidRDefault="00761823" w:rsidP="00553C49">
            <w:pPr>
              <w:spacing w:after="0"/>
              <w:jc w:val="center"/>
              <w:rPr>
                <w:rFonts w:ascii="Verdana" w:hAnsi="Verdana"/>
                <w:b/>
                <w:bCs/>
                <w:color w:val="FFFFFF"/>
                <w:sz w:val="20"/>
                <w:lang w:val="en-GB"/>
              </w:rPr>
            </w:pPr>
          </w:p>
        </w:tc>
        <w:tc>
          <w:tcPr>
            <w:tcW w:w="1276" w:type="dxa"/>
            <w:gridSpan w:val="2"/>
            <w:vMerge/>
            <w:shd w:val="clear" w:color="auto" w:fill="263673"/>
          </w:tcPr>
          <w:p w14:paraId="009697AA" w14:textId="77777777" w:rsidR="00761823" w:rsidRPr="00944070" w:rsidRDefault="00761823" w:rsidP="00553C49">
            <w:pPr>
              <w:spacing w:after="0"/>
              <w:jc w:val="center"/>
              <w:rPr>
                <w:rFonts w:ascii="Verdana" w:hAnsi="Verdana"/>
                <w:b/>
                <w:bCs/>
                <w:i/>
                <w:color w:val="FFFFFF"/>
                <w:sz w:val="20"/>
                <w:lang w:val="en-GB"/>
              </w:rPr>
            </w:pPr>
          </w:p>
        </w:tc>
        <w:tc>
          <w:tcPr>
            <w:tcW w:w="1701" w:type="dxa"/>
            <w:vMerge/>
            <w:shd w:val="clear" w:color="auto" w:fill="263673"/>
          </w:tcPr>
          <w:p w14:paraId="2C451679" w14:textId="77777777" w:rsidR="00761823" w:rsidRPr="00944070" w:rsidRDefault="00761823" w:rsidP="00553C49">
            <w:pPr>
              <w:spacing w:after="0"/>
              <w:jc w:val="center"/>
              <w:rPr>
                <w:rFonts w:ascii="Verdana" w:hAnsi="Verdana"/>
                <w:b/>
                <w:bCs/>
                <w:i/>
                <w:color w:val="FFFFFF"/>
                <w:sz w:val="20"/>
                <w:lang w:val="en-GB"/>
              </w:rPr>
            </w:pPr>
          </w:p>
        </w:tc>
        <w:tc>
          <w:tcPr>
            <w:tcW w:w="2410" w:type="dxa"/>
            <w:vMerge/>
            <w:shd w:val="clear" w:color="auto" w:fill="263673"/>
          </w:tcPr>
          <w:p w14:paraId="717BDEE5" w14:textId="77777777" w:rsidR="00761823" w:rsidRPr="00944070" w:rsidRDefault="00761823" w:rsidP="00553C49">
            <w:pPr>
              <w:spacing w:after="0"/>
              <w:jc w:val="center"/>
              <w:rPr>
                <w:rFonts w:ascii="Verdana" w:hAnsi="Verdana"/>
                <w:b/>
                <w:bCs/>
                <w:i/>
                <w:color w:val="FFFFFF"/>
                <w:sz w:val="20"/>
                <w:lang w:val="en-GB"/>
              </w:rPr>
            </w:pPr>
          </w:p>
        </w:tc>
        <w:tc>
          <w:tcPr>
            <w:tcW w:w="2410" w:type="dxa"/>
            <w:shd w:val="clear" w:color="auto" w:fill="263673"/>
          </w:tcPr>
          <w:p w14:paraId="3822F2B6" w14:textId="77777777" w:rsidR="00761823" w:rsidRDefault="00761823" w:rsidP="00553C49">
            <w:pPr>
              <w:spacing w:after="0"/>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for Studies</w:t>
            </w:r>
          </w:p>
          <w:p w14:paraId="2FC6078F" w14:textId="77777777" w:rsidR="00761823" w:rsidRPr="00A51C9C" w:rsidRDefault="00761823" w:rsidP="00553C49">
            <w:pPr>
              <w:spacing w:after="0"/>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3092" w:type="dxa"/>
            <w:shd w:val="clear" w:color="auto" w:fill="263673"/>
          </w:tcPr>
          <w:p w14:paraId="5B1CD1D0" w14:textId="77777777" w:rsidR="00761823" w:rsidRDefault="00761823" w:rsidP="00553C49">
            <w:pPr>
              <w:spacing w:after="0"/>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for Studies </w:t>
            </w:r>
          </w:p>
          <w:p w14:paraId="7BAA02BC" w14:textId="77777777" w:rsidR="00761823" w:rsidRPr="00B703E8" w:rsidRDefault="00761823" w:rsidP="00553C49">
            <w:pPr>
              <w:spacing w:after="0"/>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T</w:t>
            </w:r>
            <w:r w:rsidRPr="00944070">
              <w:rPr>
                <w:rFonts w:ascii="Verdana" w:hAnsi="Verdana"/>
                <w:i/>
                <w:color w:val="FFFFFF"/>
                <w:sz w:val="16"/>
                <w:szCs w:val="16"/>
                <w:lang w:val="en-GB"/>
              </w:rPr>
              <w:t>otal number of months</w:t>
            </w:r>
            <w:r>
              <w:rPr>
                <w:rFonts w:ascii="Verdana" w:hAnsi="Verdana"/>
                <w:i/>
                <w:color w:val="FFFFFF"/>
                <w:sz w:val="16"/>
                <w:szCs w:val="16"/>
                <w:lang w:val="en-GB"/>
              </w:rPr>
              <w:t>]</w:t>
            </w:r>
          </w:p>
        </w:tc>
      </w:tr>
      <w:tr w:rsidR="00761823" w:rsidRPr="00944070" w14:paraId="1EBD4A12" w14:textId="77777777" w:rsidTr="00C94D1F">
        <w:trPr>
          <w:trHeight w:val="480"/>
        </w:trPr>
        <w:tc>
          <w:tcPr>
            <w:tcW w:w="1410" w:type="dxa"/>
            <w:shd w:val="clear" w:color="auto" w:fill="auto"/>
          </w:tcPr>
          <w:p w14:paraId="2C0916E9" w14:textId="77777777" w:rsidR="00761823" w:rsidRPr="00944070" w:rsidRDefault="00761823" w:rsidP="00553C49">
            <w:pPr>
              <w:spacing w:after="0"/>
              <w:rPr>
                <w:rFonts w:ascii="Verdana" w:hAnsi="Verdana"/>
                <w:sz w:val="20"/>
                <w:lang w:val="en-GB"/>
              </w:rPr>
            </w:pPr>
            <w:r>
              <w:rPr>
                <w:rFonts w:ascii="Verdana" w:hAnsi="Verdana"/>
                <w:sz w:val="20"/>
                <w:lang w:val="en-GB"/>
              </w:rPr>
              <w:t>TR ANKARA04</w:t>
            </w:r>
          </w:p>
        </w:tc>
        <w:tc>
          <w:tcPr>
            <w:tcW w:w="1417" w:type="dxa"/>
            <w:shd w:val="clear" w:color="auto" w:fill="auto"/>
          </w:tcPr>
          <w:p w14:paraId="73C0BBD0" w14:textId="77777777" w:rsidR="00761823" w:rsidRPr="00944070" w:rsidRDefault="000B60E1" w:rsidP="00553C49">
            <w:pPr>
              <w:spacing w:after="0"/>
              <w:rPr>
                <w:rFonts w:ascii="Verdana" w:hAnsi="Verdana"/>
                <w:sz w:val="20"/>
                <w:lang w:val="en-GB"/>
              </w:rPr>
            </w:pPr>
            <w:r w:rsidRPr="000B60E1">
              <w:rPr>
                <w:rFonts w:ascii="Verdana" w:hAnsi="Verdana"/>
                <w:sz w:val="20"/>
                <w:highlight w:val="yellow"/>
                <w:lang w:val="en-GB"/>
              </w:rPr>
              <w:t>xxx</w:t>
            </w:r>
          </w:p>
        </w:tc>
        <w:tc>
          <w:tcPr>
            <w:tcW w:w="1205" w:type="dxa"/>
            <w:shd w:val="clear" w:color="auto" w:fill="auto"/>
          </w:tcPr>
          <w:p w14:paraId="43F20C3B" w14:textId="77777777" w:rsidR="00761823" w:rsidRPr="006E1786" w:rsidRDefault="00761823" w:rsidP="00553C49">
            <w:pPr>
              <w:spacing w:after="0"/>
              <w:jc w:val="center"/>
              <w:rPr>
                <w:rFonts w:ascii="Verdana" w:hAnsi="Verdana"/>
                <w:sz w:val="20"/>
                <w:lang w:val="en-GB"/>
              </w:rPr>
            </w:pPr>
            <w:r w:rsidRPr="006E1786">
              <w:rPr>
                <w:rFonts w:ascii="Verdana" w:hAnsi="Verdana"/>
                <w:sz w:val="20"/>
                <w:lang w:val="en-GB"/>
              </w:rPr>
              <w:t>-</w:t>
            </w:r>
          </w:p>
        </w:tc>
        <w:tc>
          <w:tcPr>
            <w:tcW w:w="1772" w:type="dxa"/>
            <w:gridSpan w:val="2"/>
            <w:shd w:val="clear" w:color="auto" w:fill="auto"/>
          </w:tcPr>
          <w:p w14:paraId="37CBFC0A" w14:textId="77777777" w:rsidR="00761823" w:rsidRPr="00944070" w:rsidRDefault="00761823" w:rsidP="00553C49">
            <w:pPr>
              <w:spacing w:after="0"/>
              <w:jc w:val="center"/>
              <w:rPr>
                <w:rFonts w:ascii="Verdana" w:hAnsi="Verdana"/>
                <w:color w:val="FFFFFF"/>
                <w:sz w:val="20"/>
                <w:lang w:val="en-GB"/>
              </w:rPr>
            </w:pPr>
            <w:r>
              <w:rPr>
                <w:rFonts w:ascii="Verdana" w:hAnsi="Verdana"/>
                <w:sz w:val="20"/>
                <w:lang w:val="en-GB"/>
              </w:rPr>
              <w:t>Any subject</w:t>
            </w:r>
          </w:p>
        </w:tc>
        <w:tc>
          <w:tcPr>
            <w:tcW w:w="2410" w:type="dxa"/>
            <w:shd w:val="clear" w:color="auto" w:fill="auto"/>
          </w:tcPr>
          <w:p w14:paraId="2790E5D9" w14:textId="77777777" w:rsidR="00761823" w:rsidRPr="00780267"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1</w:t>
            </w:r>
            <w:r w:rsidRPr="00C94D1F">
              <w:rPr>
                <w:rFonts w:ascii="Verdana" w:hAnsi="Verdana"/>
                <w:color w:val="000000" w:themeColor="text1"/>
                <w:sz w:val="20"/>
                <w:vertAlign w:val="superscript"/>
                <w:lang w:val="en-GB"/>
              </w:rPr>
              <w:t>st</w:t>
            </w:r>
            <w:r>
              <w:rPr>
                <w:rFonts w:ascii="Verdana" w:hAnsi="Verdana"/>
                <w:color w:val="000000" w:themeColor="text1"/>
                <w:sz w:val="20"/>
                <w:lang w:val="en-GB"/>
              </w:rPr>
              <w:t>, 2</w:t>
            </w:r>
            <w:r w:rsidRPr="00C94D1F">
              <w:rPr>
                <w:rFonts w:ascii="Verdana" w:hAnsi="Verdana"/>
                <w:color w:val="000000" w:themeColor="text1"/>
                <w:sz w:val="20"/>
                <w:vertAlign w:val="superscript"/>
                <w:lang w:val="en-GB"/>
              </w:rPr>
              <w:t>nd</w:t>
            </w:r>
            <w:r>
              <w:rPr>
                <w:rFonts w:ascii="Verdana" w:hAnsi="Verdana"/>
                <w:color w:val="000000" w:themeColor="text1"/>
                <w:sz w:val="20"/>
                <w:lang w:val="en-GB"/>
              </w:rPr>
              <w:t>, 3</w:t>
            </w:r>
            <w:r w:rsidRPr="00C94D1F">
              <w:rPr>
                <w:rFonts w:ascii="Verdana" w:hAnsi="Verdana"/>
                <w:color w:val="000000" w:themeColor="text1"/>
                <w:sz w:val="20"/>
                <w:vertAlign w:val="superscript"/>
                <w:lang w:val="en-GB"/>
              </w:rPr>
              <w:t>rd</w:t>
            </w:r>
            <w:r>
              <w:rPr>
                <w:rFonts w:ascii="Verdana" w:hAnsi="Verdana"/>
                <w:color w:val="000000" w:themeColor="text1"/>
                <w:sz w:val="20"/>
                <w:lang w:val="en-GB"/>
              </w:rPr>
              <w:t xml:space="preserve"> </w:t>
            </w:r>
          </w:p>
        </w:tc>
        <w:tc>
          <w:tcPr>
            <w:tcW w:w="2410" w:type="dxa"/>
            <w:shd w:val="clear" w:color="auto" w:fill="auto"/>
          </w:tcPr>
          <w:p w14:paraId="7CCE83FB" w14:textId="77777777" w:rsidR="00761823" w:rsidRPr="00780267" w:rsidRDefault="000B60E1" w:rsidP="00553C49">
            <w:pPr>
              <w:spacing w:after="0"/>
              <w:jc w:val="center"/>
              <w:rPr>
                <w:rFonts w:ascii="Verdana" w:hAnsi="Verdana"/>
                <w:color w:val="000000" w:themeColor="text1"/>
                <w:sz w:val="20"/>
                <w:lang w:val="en-GB"/>
              </w:rPr>
            </w:pPr>
            <w:r>
              <w:rPr>
                <w:rFonts w:ascii="Verdana" w:hAnsi="Verdana"/>
                <w:color w:val="000000" w:themeColor="text1"/>
                <w:sz w:val="20"/>
                <w:lang w:val="en-GB"/>
              </w:rPr>
              <w:t>4</w:t>
            </w:r>
            <w:r w:rsidR="00C94D1F">
              <w:rPr>
                <w:rFonts w:ascii="Verdana" w:hAnsi="Verdana"/>
                <w:color w:val="000000" w:themeColor="text1"/>
                <w:sz w:val="20"/>
                <w:lang w:val="en-GB"/>
              </w:rPr>
              <w:t xml:space="preserve"> students</w:t>
            </w:r>
            <w:r w:rsidR="00E46FA0">
              <w:rPr>
                <w:rFonts w:ascii="Verdana" w:hAnsi="Verdana"/>
                <w:color w:val="000000" w:themeColor="text1"/>
                <w:sz w:val="20"/>
                <w:lang w:val="en-GB"/>
              </w:rPr>
              <w:t>*</w:t>
            </w:r>
          </w:p>
        </w:tc>
        <w:tc>
          <w:tcPr>
            <w:tcW w:w="3092" w:type="dxa"/>
            <w:shd w:val="clear" w:color="auto" w:fill="auto"/>
          </w:tcPr>
          <w:p w14:paraId="19AA1F55" w14:textId="77777777" w:rsidR="00761823" w:rsidRDefault="000B60E1" w:rsidP="00553C49">
            <w:pPr>
              <w:spacing w:after="0"/>
              <w:jc w:val="center"/>
              <w:rPr>
                <w:rFonts w:ascii="Verdana" w:hAnsi="Verdana"/>
                <w:color w:val="000000" w:themeColor="text1"/>
                <w:sz w:val="20"/>
                <w:lang w:val="en-GB"/>
              </w:rPr>
            </w:pPr>
            <w:r>
              <w:rPr>
                <w:rFonts w:ascii="Verdana" w:hAnsi="Verdana"/>
                <w:color w:val="000000" w:themeColor="text1"/>
                <w:sz w:val="20"/>
                <w:lang w:val="en-GB"/>
              </w:rPr>
              <w:t>20</w:t>
            </w:r>
            <w:r w:rsidR="00C94D1F">
              <w:rPr>
                <w:rFonts w:ascii="Verdana" w:hAnsi="Verdana"/>
                <w:color w:val="000000" w:themeColor="text1"/>
                <w:sz w:val="20"/>
                <w:lang w:val="en-GB"/>
              </w:rPr>
              <w:t xml:space="preserve"> months</w:t>
            </w:r>
          </w:p>
          <w:p w14:paraId="2E80D021" w14:textId="77777777" w:rsidR="00E46FA0" w:rsidRPr="00B703E8" w:rsidRDefault="00E46FA0" w:rsidP="00553C49">
            <w:pPr>
              <w:spacing w:after="0"/>
              <w:jc w:val="center"/>
              <w:rPr>
                <w:rFonts w:ascii="Verdana" w:hAnsi="Verdana"/>
                <w:color w:val="000000" w:themeColor="text1"/>
                <w:sz w:val="20"/>
                <w:lang w:val="en-GB"/>
              </w:rPr>
            </w:pPr>
            <w:r>
              <w:rPr>
                <w:rFonts w:ascii="Verdana" w:hAnsi="Verdana"/>
                <w:color w:val="000000" w:themeColor="text1"/>
                <w:sz w:val="20"/>
                <w:lang w:val="en-GB"/>
              </w:rPr>
              <w:t>(5 months each)**</w:t>
            </w:r>
          </w:p>
        </w:tc>
      </w:tr>
      <w:tr w:rsidR="00761823" w:rsidRPr="00AF07C2" w14:paraId="7EFB6D41" w14:textId="77777777" w:rsidTr="00C94D1F">
        <w:trPr>
          <w:trHeight w:val="480"/>
        </w:trPr>
        <w:tc>
          <w:tcPr>
            <w:tcW w:w="1410" w:type="dxa"/>
            <w:shd w:val="clear" w:color="auto" w:fill="auto"/>
          </w:tcPr>
          <w:p w14:paraId="5ECF6456" w14:textId="77777777" w:rsidR="00761823" w:rsidRPr="00944070" w:rsidRDefault="000B60E1" w:rsidP="00553C49">
            <w:pPr>
              <w:spacing w:after="0"/>
              <w:rPr>
                <w:rFonts w:ascii="Verdana" w:hAnsi="Verdana"/>
                <w:sz w:val="20"/>
                <w:lang w:val="en-GB"/>
              </w:rPr>
            </w:pPr>
            <w:r w:rsidRPr="000B60E1">
              <w:rPr>
                <w:rFonts w:ascii="Verdana" w:hAnsi="Verdana"/>
                <w:sz w:val="20"/>
                <w:highlight w:val="yellow"/>
                <w:lang w:val="en-GB"/>
              </w:rPr>
              <w:t>xxx</w:t>
            </w:r>
          </w:p>
        </w:tc>
        <w:tc>
          <w:tcPr>
            <w:tcW w:w="1417" w:type="dxa"/>
            <w:shd w:val="clear" w:color="auto" w:fill="auto"/>
          </w:tcPr>
          <w:p w14:paraId="5549223D" w14:textId="77777777" w:rsidR="00761823" w:rsidRPr="00944070" w:rsidRDefault="00761823" w:rsidP="00553C49">
            <w:pPr>
              <w:spacing w:after="0"/>
              <w:rPr>
                <w:rFonts w:ascii="Verdana" w:hAnsi="Verdana"/>
                <w:sz w:val="20"/>
                <w:lang w:val="en-GB"/>
              </w:rPr>
            </w:pPr>
            <w:r>
              <w:rPr>
                <w:rFonts w:ascii="Verdana" w:hAnsi="Verdana"/>
                <w:sz w:val="20"/>
                <w:lang w:val="en-GB"/>
              </w:rPr>
              <w:t>TR ANKARA04</w:t>
            </w:r>
          </w:p>
        </w:tc>
        <w:tc>
          <w:tcPr>
            <w:tcW w:w="1205" w:type="dxa"/>
            <w:shd w:val="clear" w:color="auto" w:fill="auto"/>
          </w:tcPr>
          <w:p w14:paraId="71B366AF" w14:textId="77777777" w:rsidR="00761823" w:rsidRPr="006E1786" w:rsidRDefault="00761823" w:rsidP="00553C49">
            <w:pPr>
              <w:spacing w:after="0"/>
              <w:jc w:val="center"/>
              <w:rPr>
                <w:rFonts w:ascii="Verdana" w:hAnsi="Verdana"/>
                <w:sz w:val="20"/>
                <w:lang w:val="en-GB"/>
              </w:rPr>
            </w:pPr>
            <w:r>
              <w:rPr>
                <w:rFonts w:ascii="Verdana" w:hAnsi="Verdana"/>
                <w:sz w:val="20"/>
                <w:lang w:val="en-GB"/>
              </w:rPr>
              <w:t>-</w:t>
            </w:r>
          </w:p>
        </w:tc>
        <w:tc>
          <w:tcPr>
            <w:tcW w:w="1772" w:type="dxa"/>
            <w:gridSpan w:val="2"/>
            <w:shd w:val="clear" w:color="auto" w:fill="auto"/>
          </w:tcPr>
          <w:p w14:paraId="0A773054" w14:textId="77777777" w:rsidR="00761823" w:rsidRPr="00944070" w:rsidRDefault="00761823" w:rsidP="00553C49">
            <w:pPr>
              <w:spacing w:after="0"/>
              <w:jc w:val="center"/>
              <w:rPr>
                <w:rFonts w:ascii="Verdana" w:hAnsi="Verdana"/>
                <w:sz w:val="20"/>
                <w:lang w:val="en-GB"/>
              </w:rPr>
            </w:pPr>
            <w:r>
              <w:rPr>
                <w:rFonts w:ascii="Verdana" w:hAnsi="Verdana"/>
                <w:sz w:val="20"/>
                <w:lang w:val="en-GB"/>
              </w:rPr>
              <w:t>Any subject</w:t>
            </w:r>
          </w:p>
        </w:tc>
        <w:tc>
          <w:tcPr>
            <w:tcW w:w="2410" w:type="dxa"/>
            <w:shd w:val="clear" w:color="auto" w:fill="auto"/>
          </w:tcPr>
          <w:p w14:paraId="1985B799" w14:textId="77777777" w:rsidR="00761823" w:rsidRPr="00780267"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1</w:t>
            </w:r>
            <w:r w:rsidRPr="00C94D1F">
              <w:rPr>
                <w:rFonts w:ascii="Verdana" w:hAnsi="Verdana"/>
                <w:color w:val="000000" w:themeColor="text1"/>
                <w:sz w:val="20"/>
                <w:vertAlign w:val="superscript"/>
                <w:lang w:val="en-GB"/>
              </w:rPr>
              <w:t>st</w:t>
            </w:r>
            <w:r>
              <w:rPr>
                <w:rFonts w:ascii="Verdana" w:hAnsi="Verdana"/>
                <w:color w:val="000000" w:themeColor="text1"/>
                <w:sz w:val="20"/>
                <w:lang w:val="en-GB"/>
              </w:rPr>
              <w:t>, 2</w:t>
            </w:r>
            <w:r w:rsidRPr="00C94D1F">
              <w:rPr>
                <w:rFonts w:ascii="Verdana" w:hAnsi="Verdana"/>
                <w:color w:val="000000" w:themeColor="text1"/>
                <w:sz w:val="20"/>
                <w:vertAlign w:val="superscript"/>
                <w:lang w:val="en-GB"/>
              </w:rPr>
              <w:t>nd</w:t>
            </w:r>
            <w:r>
              <w:rPr>
                <w:rFonts w:ascii="Verdana" w:hAnsi="Verdana"/>
                <w:color w:val="000000" w:themeColor="text1"/>
                <w:sz w:val="20"/>
                <w:lang w:val="en-GB"/>
              </w:rPr>
              <w:t>, 3</w:t>
            </w:r>
            <w:r w:rsidRPr="00C94D1F">
              <w:rPr>
                <w:rFonts w:ascii="Verdana" w:hAnsi="Verdana"/>
                <w:color w:val="000000" w:themeColor="text1"/>
                <w:sz w:val="20"/>
                <w:vertAlign w:val="superscript"/>
                <w:lang w:val="en-GB"/>
              </w:rPr>
              <w:t>rd</w:t>
            </w:r>
          </w:p>
        </w:tc>
        <w:tc>
          <w:tcPr>
            <w:tcW w:w="2410" w:type="dxa"/>
            <w:shd w:val="clear" w:color="auto" w:fill="auto"/>
          </w:tcPr>
          <w:p w14:paraId="39E11B16" w14:textId="77777777" w:rsidR="00761823" w:rsidRPr="00780267" w:rsidRDefault="000B60E1" w:rsidP="00553C49">
            <w:pPr>
              <w:spacing w:after="0"/>
              <w:jc w:val="center"/>
              <w:rPr>
                <w:rFonts w:ascii="Verdana" w:hAnsi="Verdana"/>
                <w:color w:val="000000" w:themeColor="text1"/>
                <w:sz w:val="20"/>
                <w:lang w:val="en-GB"/>
              </w:rPr>
            </w:pPr>
            <w:r>
              <w:rPr>
                <w:rFonts w:ascii="Verdana" w:hAnsi="Verdana"/>
                <w:color w:val="000000" w:themeColor="text1"/>
                <w:sz w:val="20"/>
                <w:lang w:val="en-GB"/>
              </w:rPr>
              <w:t>4</w:t>
            </w:r>
            <w:r w:rsidR="00C94D1F">
              <w:rPr>
                <w:rFonts w:ascii="Verdana" w:hAnsi="Verdana"/>
                <w:color w:val="000000" w:themeColor="text1"/>
                <w:sz w:val="20"/>
                <w:lang w:val="en-GB"/>
              </w:rPr>
              <w:t xml:space="preserve"> students</w:t>
            </w:r>
            <w:r w:rsidR="00E46FA0">
              <w:rPr>
                <w:rFonts w:ascii="Verdana" w:hAnsi="Verdana"/>
                <w:color w:val="000000" w:themeColor="text1"/>
                <w:sz w:val="20"/>
                <w:lang w:val="en-GB"/>
              </w:rPr>
              <w:t>*</w:t>
            </w:r>
          </w:p>
        </w:tc>
        <w:tc>
          <w:tcPr>
            <w:tcW w:w="3092" w:type="dxa"/>
            <w:shd w:val="clear" w:color="auto" w:fill="auto"/>
          </w:tcPr>
          <w:p w14:paraId="0BD8DECE" w14:textId="77777777" w:rsidR="00761823" w:rsidRDefault="000B60E1" w:rsidP="00553C49">
            <w:pPr>
              <w:spacing w:after="0"/>
              <w:jc w:val="center"/>
              <w:rPr>
                <w:rFonts w:ascii="Verdana" w:hAnsi="Verdana"/>
                <w:color w:val="000000" w:themeColor="text1"/>
                <w:sz w:val="20"/>
                <w:lang w:val="en-GB"/>
              </w:rPr>
            </w:pPr>
            <w:r>
              <w:rPr>
                <w:rFonts w:ascii="Verdana" w:hAnsi="Verdana"/>
                <w:color w:val="000000" w:themeColor="text1"/>
                <w:sz w:val="20"/>
                <w:lang w:val="en-GB"/>
              </w:rPr>
              <w:t>20</w:t>
            </w:r>
            <w:r w:rsidR="00C94D1F">
              <w:rPr>
                <w:rFonts w:ascii="Verdana" w:hAnsi="Verdana"/>
                <w:color w:val="000000" w:themeColor="text1"/>
                <w:sz w:val="20"/>
                <w:lang w:val="en-GB"/>
              </w:rPr>
              <w:t xml:space="preserve"> months</w:t>
            </w:r>
          </w:p>
          <w:p w14:paraId="19E84713" w14:textId="77777777" w:rsidR="00E46FA0" w:rsidRPr="00B703E8" w:rsidRDefault="00E46FA0" w:rsidP="00553C49">
            <w:pPr>
              <w:spacing w:after="0"/>
              <w:jc w:val="center"/>
              <w:rPr>
                <w:rFonts w:ascii="Verdana" w:hAnsi="Verdana"/>
                <w:color w:val="000000" w:themeColor="text1"/>
                <w:sz w:val="20"/>
                <w:lang w:val="en-GB"/>
              </w:rPr>
            </w:pPr>
            <w:r>
              <w:rPr>
                <w:rFonts w:ascii="Verdana" w:hAnsi="Verdana"/>
                <w:color w:val="000000" w:themeColor="text1"/>
                <w:sz w:val="20"/>
                <w:lang w:val="en-GB"/>
              </w:rPr>
              <w:t>(5 months each)**</w:t>
            </w:r>
          </w:p>
        </w:tc>
      </w:tr>
    </w:tbl>
    <w:p w14:paraId="0E9B5026" w14:textId="77777777" w:rsidR="00761823" w:rsidRPr="006E1786" w:rsidRDefault="00761823" w:rsidP="00553C49">
      <w:pPr>
        <w:spacing w:after="0"/>
        <w:jc w:val="both"/>
        <w:rPr>
          <w:rFonts w:ascii="Verdana" w:hAnsi="Verdana"/>
          <w:b/>
          <w:i/>
          <w:color w:val="000000" w:themeColor="text1"/>
          <w:sz w:val="18"/>
          <w:szCs w:val="18"/>
        </w:rPr>
      </w:pPr>
    </w:p>
    <w:p w14:paraId="775E8D41" w14:textId="77777777" w:rsidR="00761823" w:rsidRPr="006156ED" w:rsidRDefault="00761823" w:rsidP="00553C49">
      <w:pPr>
        <w:keepNext/>
        <w:keepLines/>
        <w:tabs>
          <w:tab w:val="left" w:pos="426"/>
        </w:tabs>
        <w:spacing w:after="0"/>
        <w:rPr>
          <w:rFonts w:ascii="Verdana" w:hAnsi="Verdana"/>
          <w:b/>
          <w:i/>
          <w:sz w:val="20"/>
          <w:lang w:val="en-GB"/>
        </w:rPr>
      </w:pPr>
      <w:r w:rsidRPr="006156ED">
        <w:rPr>
          <w:rFonts w:ascii="Verdana" w:hAnsi="Verdana"/>
          <w:b/>
          <w:i/>
          <w:sz w:val="20"/>
          <w:lang w:val="en-GB"/>
        </w:rPr>
        <w:t>2.2 STAFF MOBILITY</w:t>
      </w:r>
    </w:p>
    <w:tbl>
      <w:tblPr>
        <w:tblW w:w="122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1417"/>
        <w:gridCol w:w="1205"/>
        <w:gridCol w:w="71"/>
        <w:gridCol w:w="1134"/>
        <w:gridCol w:w="1559"/>
        <w:gridCol w:w="1675"/>
        <w:gridCol w:w="1843"/>
        <w:gridCol w:w="1984"/>
      </w:tblGrid>
      <w:tr w:rsidR="00761823" w:rsidRPr="00944070" w14:paraId="08E38330" w14:textId="77777777" w:rsidTr="006E10DE">
        <w:trPr>
          <w:trHeight w:val="438"/>
        </w:trPr>
        <w:tc>
          <w:tcPr>
            <w:tcW w:w="1410" w:type="dxa"/>
            <w:vMerge w:val="restart"/>
            <w:shd w:val="clear" w:color="auto" w:fill="263673"/>
          </w:tcPr>
          <w:p w14:paraId="015DF373" w14:textId="77777777" w:rsidR="00761823" w:rsidRPr="00944070" w:rsidRDefault="00761823" w:rsidP="00553C49">
            <w:pPr>
              <w:spacing w:after="0"/>
              <w:jc w:val="center"/>
              <w:rPr>
                <w:rFonts w:ascii="Verdana" w:hAnsi="Verdana"/>
                <w:b/>
                <w:bCs/>
                <w:color w:val="FFFFFF"/>
                <w:sz w:val="20"/>
                <w:lang w:val="en-GB"/>
              </w:rPr>
            </w:pPr>
            <w:r w:rsidRPr="00944070">
              <w:rPr>
                <w:rFonts w:ascii="Verdana" w:hAnsi="Verdana"/>
                <w:b/>
                <w:bCs/>
                <w:color w:val="FFFFFF"/>
                <w:sz w:val="20"/>
                <w:lang w:val="en-GB"/>
              </w:rPr>
              <w:t>FROM</w:t>
            </w:r>
          </w:p>
          <w:p w14:paraId="0C512792" w14:textId="77777777" w:rsidR="00761823" w:rsidRPr="00944070" w:rsidRDefault="00761823" w:rsidP="00553C49">
            <w:pPr>
              <w:spacing w:after="0"/>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17" w:type="dxa"/>
            <w:vMerge w:val="restart"/>
            <w:shd w:val="clear" w:color="auto" w:fill="263673"/>
          </w:tcPr>
          <w:p w14:paraId="2067C6A3" w14:textId="77777777" w:rsidR="00761823" w:rsidRPr="00944070" w:rsidRDefault="00761823" w:rsidP="00553C49">
            <w:pPr>
              <w:spacing w:after="0"/>
              <w:jc w:val="center"/>
              <w:rPr>
                <w:rFonts w:ascii="Verdana" w:hAnsi="Verdana"/>
                <w:b/>
                <w:bCs/>
                <w:color w:val="FFFFFF"/>
                <w:sz w:val="20"/>
                <w:lang w:val="en-GB"/>
              </w:rPr>
            </w:pPr>
            <w:r w:rsidRPr="00944070">
              <w:rPr>
                <w:rFonts w:ascii="Verdana" w:hAnsi="Verdana"/>
                <w:b/>
                <w:bCs/>
                <w:color w:val="FFFFFF"/>
                <w:sz w:val="20"/>
                <w:lang w:val="en-GB"/>
              </w:rPr>
              <w:t>TO</w:t>
            </w:r>
          </w:p>
          <w:p w14:paraId="483C1BD7" w14:textId="77777777" w:rsidR="00761823" w:rsidRPr="00944070" w:rsidRDefault="00761823" w:rsidP="00553C49">
            <w:pPr>
              <w:spacing w:after="0"/>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gridSpan w:val="2"/>
            <w:vMerge w:val="restart"/>
            <w:shd w:val="clear" w:color="auto" w:fill="263673"/>
          </w:tcPr>
          <w:p w14:paraId="4504E747" w14:textId="77777777" w:rsidR="00761823" w:rsidRDefault="00761823" w:rsidP="00553C49">
            <w:pPr>
              <w:spacing w:after="0"/>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68295A9E" w14:textId="77777777" w:rsidR="00761823" w:rsidRDefault="00761823" w:rsidP="00553C49">
            <w:pPr>
              <w:spacing w:after="0"/>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DipnotBavurusu"/>
                <w:rFonts w:ascii="Verdana" w:hAnsi="Verdana"/>
                <w:b/>
                <w:bCs/>
                <w:color w:val="FFFFFF"/>
                <w:sz w:val="16"/>
                <w:szCs w:val="16"/>
                <w:lang w:val="en-GB"/>
              </w:rPr>
              <w:footnoteReference w:id="8"/>
            </w:r>
            <w:r>
              <w:rPr>
                <w:rFonts w:ascii="Verdana" w:hAnsi="Verdana"/>
                <w:b/>
                <w:bCs/>
                <w:i/>
                <w:color w:val="FFFFFF"/>
                <w:sz w:val="16"/>
                <w:lang w:val="en-GB"/>
              </w:rPr>
              <w:t xml:space="preserve"> </w:t>
            </w:r>
          </w:p>
          <w:p w14:paraId="158658B6" w14:textId="77777777" w:rsidR="00761823" w:rsidRPr="00944070" w:rsidRDefault="00761823" w:rsidP="00553C49">
            <w:pPr>
              <w:spacing w:after="0"/>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5E05F483" w14:textId="77777777" w:rsidR="00761823" w:rsidRDefault="00761823" w:rsidP="00553C49">
            <w:pPr>
              <w:spacing w:after="0"/>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258240D9" w14:textId="77777777" w:rsidR="00761823" w:rsidRDefault="00761823" w:rsidP="00553C49">
            <w:pPr>
              <w:spacing w:after="0"/>
              <w:jc w:val="center"/>
              <w:rPr>
                <w:rFonts w:ascii="Verdana" w:hAnsi="Verdana"/>
                <w:b/>
                <w:bCs/>
                <w:color w:val="FFFFFF"/>
                <w:sz w:val="16"/>
                <w:szCs w:val="16"/>
                <w:lang w:val="en-GB"/>
              </w:rPr>
            </w:pPr>
            <w:r>
              <w:rPr>
                <w:rFonts w:ascii="Verdana" w:hAnsi="Verdana"/>
                <w:b/>
                <w:bCs/>
                <w:color w:val="FFFFFF"/>
                <w:sz w:val="16"/>
                <w:szCs w:val="16"/>
                <w:lang w:val="en-GB"/>
              </w:rPr>
              <w:t>NAME</w:t>
            </w:r>
          </w:p>
          <w:p w14:paraId="10FE96F5" w14:textId="77777777" w:rsidR="00761823" w:rsidRDefault="00761823" w:rsidP="00553C49">
            <w:pPr>
              <w:spacing w:after="0"/>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7061" w:type="dxa"/>
            <w:gridSpan w:val="4"/>
            <w:shd w:val="clear" w:color="auto" w:fill="263673"/>
          </w:tcPr>
          <w:p w14:paraId="11F1EB7B" w14:textId="77777777" w:rsidR="00761823" w:rsidRPr="00944070" w:rsidRDefault="00761823" w:rsidP="00553C49">
            <w:pPr>
              <w:spacing w:after="0"/>
              <w:jc w:val="center"/>
              <w:rPr>
                <w:rFonts w:ascii="Verdana" w:hAnsi="Verdana"/>
                <w:i/>
                <w:color w:val="FFFFFF"/>
                <w:sz w:val="20"/>
                <w:lang w:val="en-GB"/>
              </w:rPr>
            </w:pPr>
            <w:r>
              <w:rPr>
                <w:rFonts w:ascii="Verdana" w:hAnsi="Verdana"/>
                <w:color w:val="FFFFFF"/>
                <w:sz w:val="20"/>
                <w:lang w:val="en-GB"/>
              </w:rPr>
              <w:t>Number of mobility periods</w:t>
            </w:r>
          </w:p>
        </w:tc>
      </w:tr>
      <w:tr w:rsidR="00761823" w:rsidRPr="00944070" w14:paraId="6FFD666F" w14:textId="77777777" w:rsidTr="006E10DE">
        <w:trPr>
          <w:trHeight w:val="1124"/>
        </w:trPr>
        <w:tc>
          <w:tcPr>
            <w:tcW w:w="1410" w:type="dxa"/>
            <w:vMerge/>
            <w:shd w:val="clear" w:color="auto" w:fill="263673"/>
          </w:tcPr>
          <w:p w14:paraId="1B2C7014" w14:textId="77777777" w:rsidR="00761823" w:rsidRPr="00944070" w:rsidRDefault="00761823" w:rsidP="00553C49">
            <w:pPr>
              <w:spacing w:after="0"/>
              <w:jc w:val="center"/>
              <w:rPr>
                <w:rFonts w:ascii="Verdana" w:hAnsi="Verdana"/>
                <w:b/>
                <w:bCs/>
                <w:color w:val="FFFFFF"/>
                <w:sz w:val="20"/>
                <w:lang w:val="en-GB"/>
              </w:rPr>
            </w:pPr>
          </w:p>
        </w:tc>
        <w:tc>
          <w:tcPr>
            <w:tcW w:w="1417" w:type="dxa"/>
            <w:vMerge/>
            <w:shd w:val="clear" w:color="auto" w:fill="263673"/>
          </w:tcPr>
          <w:p w14:paraId="12D4661E" w14:textId="77777777" w:rsidR="00761823" w:rsidRPr="00944070" w:rsidRDefault="00761823" w:rsidP="00553C49">
            <w:pPr>
              <w:spacing w:after="0"/>
              <w:jc w:val="center"/>
              <w:rPr>
                <w:rFonts w:ascii="Verdana" w:hAnsi="Verdana"/>
                <w:b/>
                <w:bCs/>
                <w:color w:val="FFFFFF"/>
                <w:sz w:val="20"/>
                <w:lang w:val="en-GB"/>
              </w:rPr>
            </w:pPr>
          </w:p>
        </w:tc>
        <w:tc>
          <w:tcPr>
            <w:tcW w:w="1276" w:type="dxa"/>
            <w:gridSpan w:val="2"/>
            <w:vMerge/>
            <w:shd w:val="clear" w:color="auto" w:fill="263673"/>
          </w:tcPr>
          <w:p w14:paraId="795E3EDF" w14:textId="77777777" w:rsidR="00761823" w:rsidRPr="00944070" w:rsidRDefault="00761823" w:rsidP="00553C49">
            <w:pPr>
              <w:spacing w:after="0"/>
              <w:jc w:val="center"/>
              <w:rPr>
                <w:rFonts w:ascii="Verdana" w:hAnsi="Verdana"/>
                <w:b/>
                <w:bCs/>
                <w:i/>
                <w:color w:val="FFFFFF"/>
                <w:sz w:val="20"/>
                <w:lang w:val="en-GB"/>
              </w:rPr>
            </w:pPr>
          </w:p>
        </w:tc>
        <w:tc>
          <w:tcPr>
            <w:tcW w:w="1134" w:type="dxa"/>
            <w:vMerge/>
            <w:shd w:val="clear" w:color="auto" w:fill="263673"/>
          </w:tcPr>
          <w:p w14:paraId="2F9EF722" w14:textId="77777777" w:rsidR="00761823" w:rsidRPr="00944070" w:rsidRDefault="00761823" w:rsidP="00553C49">
            <w:pPr>
              <w:spacing w:after="0"/>
              <w:jc w:val="center"/>
              <w:rPr>
                <w:rFonts w:ascii="Verdana" w:hAnsi="Verdana"/>
                <w:b/>
                <w:bCs/>
                <w:i/>
                <w:color w:val="FFFFFF"/>
                <w:sz w:val="20"/>
                <w:lang w:val="en-GB"/>
              </w:rPr>
            </w:pPr>
          </w:p>
        </w:tc>
        <w:tc>
          <w:tcPr>
            <w:tcW w:w="1559" w:type="dxa"/>
            <w:shd w:val="clear" w:color="auto" w:fill="263673"/>
          </w:tcPr>
          <w:p w14:paraId="007BB297"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b/>
                <w:bCs/>
                <w:i/>
                <w:color w:val="FFFFFF"/>
                <w:sz w:val="20"/>
                <w:lang w:val="en-GB"/>
              </w:rPr>
              <w:t>Staff Mobility</w:t>
            </w:r>
            <w:r>
              <w:rPr>
                <w:rFonts w:ascii="Verdana" w:hAnsi="Verdana"/>
                <w:b/>
                <w:bCs/>
                <w:i/>
                <w:color w:val="FFFFFF"/>
                <w:sz w:val="20"/>
                <w:lang w:val="en-GB"/>
              </w:rPr>
              <w:t xml:space="preserve"> for Teaching</w:t>
            </w:r>
            <w:r w:rsidRPr="00B703E8">
              <w:rPr>
                <w:rFonts w:ascii="Verdana" w:hAnsi="Verdana"/>
                <w:b/>
                <w:bCs/>
                <w:i/>
                <w:color w:val="FFFFFF"/>
                <w:sz w:val="20"/>
                <w:lang w:val="en-GB"/>
              </w:rPr>
              <w:t xml:space="preserve"> </w:t>
            </w:r>
          </w:p>
          <w:p w14:paraId="247EF92A"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i/>
                <w:color w:val="FFFFFF"/>
                <w:sz w:val="16"/>
                <w:szCs w:val="16"/>
                <w:lang w:val="en-GB"/>
              </w:rPr>
              <w:t>[</w:t>
            </w:r>
            <w:r>
              <w:rPr>
                <w:rFonts w:ascii="Verdana" w:hAnsi="Verdana"/>
                <w:i/>
                <w:color w:val="FFFFFF"/>
                <w:sz w:val="16"/>
                <w:szCs w:val="16"/>
                <w:lang w:val="en-GB"/>
              </w:rPr>
              <w:t>T</w:t>
            </w:r>
            <w:r w:rsidRPr="00B703E8">
              <w:rPr>
                <w:rFonts w:ascii="Verdana" w:hAnsi="Verdana"/>
                <w:i/>
                <w:color w:val="FFFFFF"/>
                <w:sz w:val="16"/>
                <w:szCs w:val="16"/>
                <w:lang w:val="en-GB"/>
              </w:rPr>
              <w:t>otal number of staff]</w:t>
            </w:r>
          </w:p>
        </w:tc>
        <w:tc>
          <w:tcPr>
            <w:tcW w:w="1675" w:type="dxa"/>
            <w:shd w:val="clear" w:color="auto" w:fill="263673"/>
          </w:tcPr>
          <w:p w14:paraId="36297D7A"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b/>
                <w:bCs/>
                <w:i/>
                <w:color w:val="FFFFFF"/>
                <w:sz w:val="20"/>
                <w:lang w:val="en-GB"/>
              </w:rPr>
              <w:t xml:space="preserve">Staff Mobility </w:t>
            </w:r>
            <w:r>
              <w:rPr>
                <w:rFonts w:ascii="Verdana" w:hAnsi="Verdana"/>
                <w:b/>
                <w:bCs/>
                <w:i/>
                <w:color w:val="FFFFFF"/>
                <w:sz w:val="20"/>
                <w:lang w:val="en-GB"/>
              </w:rPr>
              <w:t>for Teaching</w:t>
            </w:r>
          </w:p>
          <w:p w14:paraId="70BF7FA8"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i/>
                <w:color w:val="FFFFFF"/>
                <w:sz w:val="16"/>
                <w:szCs w:val="16"/>
                <w:lang w:val="en-GB"/>
              </w:rPr>
              <w:t>[</w:t>
            </w:r>
            <w:r>
              <w:rPr>
                <w:rFonts w:ascii="Verdana" w:hAnsi="Verdana"/>
                <w:i/>
                <w:color w:val="FFFFFF"/>
                <w:sz w:val="16"/>
                <w:szCs w:val="16"/>
                <w:lang w:val="en-GB"/>
              </w:rPr>
              <w:t>To</w:t>
            </w:r>
            <w:r w:rsidRPr="00B703E8">
              <w:rPr>
                <w:rFonts w:ascii="Verdana" w:hAnsi="Verdana"/>
                <w:i/>
                <w:color w:val="FFFFFF"/>
                <w:sz w:val="16"/>
                <w:szCs w:val="16"/>
                <w:lang w:val="en-GB"/>
              </w:rPr>
              <w:t>tal number of days]</w:t>
            </w:r>
          </w:p>
        </w:tc>
        <w:tc>
          <w:tcPr>
            <w:tcW w:w="1843" w:type="dxa"/>
            <w:shd w:val="clear" w:color="auto" w:fill="263673"/>
          </w:tcPr>
          <w:p w14:paraId="7D913961"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b/>
                <w:bCs/>
                <w:i/>
                <w:color w:val="FFFFFF"/>
                <w:sz w:val="20"/>
                <w:lang w:val="en-GB"/>
              </w:rPr>
              <w:t>Staff Mobility</w:t>
            </w:r>
            <w:r>
              <w:rPr>
                <w:rFonts w:ascii="Verdana" w:hAnsi="Verdana"/>
                <w:b/>
                <w:bCs/>
                <w:i/>
                <w:color w:val="FFFFFF"/>
                <w:sz w:val="20"/>
                <w:lang w:val="en-GB"/>
              </w:rPr>
              <w:t xml:space="preserve"> for Training</w:t>
            </w:r>
            <w:r w:rsidRPr="00B703E8">
              <w:rPr>
                <w:rFonts w:ascii="Verdana" w:hAnsi="Verdana"/>
                <w:b/>
                <w:bCs/>
                <w:i/>
                <w:color w:val="FFFFFF"/>
                <w:sz w:val="20"/>
                <w:lang w:val="en-GB"/>
              </w:rPr>
              <w:t xml:space="preserve"> </w:t>
            </w:r>
          </w:p>
          <w:p w14:paraId="47532710"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i/>
                <w:color w:val="FFFFFF"/>
                <w:sz w:val="16"/>
                <w:szCs w:val="16"/>
                <w:lang w:val="en-GB"/>
              </w:rPr>
              <w:t>[</w:t>
            </w:r>
            <w:r>
              <w:rPr>
                <w:rFonts w:ascii="Verdana" w:hAnsi="Verdana"/>
                <w:i/>
                <w:color w:val="FFFFFF"/>
                <w:sz w:val="16"/>
                <w:szCs w:val="16"/>
                <w:lang w:val="en-GB"/>
              </w:rPr>
              <w:t>T</w:t>
            </w:r>
            <w:r w:rsidRPr="00B703E8">
              <w:rPr>
                <w:rFonts w:ascii="Verdana" w:hAnsi="Verdana"/>
                <w:i/>
                <w:color w:val="FFFFFF"/>
                <w:sz w:val="16"/>
                <w:szCs w:val="16"/>
                <w:lang w:val="en-GB"/>
              </w:rPr>
              <w:t>otal number of staff]</w:t>
            </w:r>
          </w:p>
        </w:tc>
        <w:tc>
          <w:tcPr>
            <w:tcW w:w="1984" w:type="dxa"/>
            <w:shd w:val="clear" w:color="auto" w:fill="263673"/>
          </w:tcPr>
          <w:p w14:paraId="5C0E6F25"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b/>
                <w:bCs/>
                <w:i/>
                <w:color w:val="FFFFFF"/>
                <w:sz w:val="20"/>
                <w:lang w:val="en-GB"/>
              </w:rPr>
              <w:t xml:space="preserve">Staff Mobility </w:t>
            </w:r>
            <w:r>
              <w:rPr>
                <w:rFonts w:ascii="Verdana" w:hAnsi="Verdana"/>
                <w:b/>
                <w:bCs/>
                <w:i/>
                <w:color w:val="FFFFFF"/>
                <w:sz w:val="20"/>
                <w:lang w:val="en-GB"/>
              </w:rPr>
              <w:t>for Training</w:t>
            </w:r>
          </w:p>
          <w:p w14:paraId="30CAD295" w14:textId="77777777" w:rsidR="00761823" w:rsidRPr="00B703E8" w:rsidRDefault="00761823" w:rsidP="00553C49">
            <w:pPr>
              <w:spacing w:after="0"/>
              <w:jc w:val="center"/>
              <w:rPr>
                <w:rFonts w:ascii="Verdana" w:hAnsi="Verdana"/>
                <w:b/>
                <w:bCs/>
                <w:i/>
                <w:color w:val="FFFFFF"/>
                <w:sz w:val="20"/>
                <w:lang w:val="en-GB"/>
              </w:rPr>
            </w:pPr>
            <w:r w:rsidRPr="00B703E8">
              <w:rPr>
                <w:rFonts w:ascii="Verdana" w:hAnsi="Verdana"/>
                <w:i/>
                <w:color w:val="FFFFFF"/>
                <w:sz w:val="16"/>
                <w:szCs w:val="16"/>
                <w:lang w:val="en-GB"/>
              </w:rPr>
              <w:t>[</w:t>
            </w:r>
            <w:r>
              <w:rPr>
                <w:rFonts w:ascii="Verdana" w:hAnsi="Verdana"/>
                <w:i/>
                <w:color w:val="FFFFFF"/>
                <w:sz w:val="16"/>
                <w:szCs w:val="16"/>
                <w:lang w:val="en-GB"/>
              </w:rPr>
              <w:t>T</w:t>
            </w:r>
            <w:r w:rsidRPr="00B703E8">
              <w:rPr>
                <w:rFonts w:ascii="Verdana" w:hAnsi="Verdana"/>
                <w:i/>
                <w:color w:val="FFFFFF"/>
                <w:sz w:val="16"/>
                <w:szCs w:val="16"/>
                <w:lang w:val="en-GB"/>
              </w:rPr>
              <w:t>otal number of days]</w:t>
            </w:r>
          </w:p>
        </w:tc>
      </w:tr>
      <w:tr w:rsidR="00761823" w:rsidRPr="00944070" w14:paraId="7FA8C755" w14:textId="77777777" w:rsidTr="006E10DE">
        <w:trPr>
          <w:trHeight w:val="480"/>
        </w:trPr>
        <w:tc>
          <w:tcPr>
            <w:tcW w:w="1410" w:type="dxa"/>
            <w:shd w:val="clear" w:color="auto" w:fill="auto"/>
          </w:tcPr>
          <w:p w14:paraId="674F9507" w14:textId="77777777" w:rsidR="00761823" w:rsidRPr="00944070" w:rsidRDefault="00761823" w:rsidP="00553C49">
            <w:pPr>
              <w:spacing w:after="0"/>
              <w:rPr>
                <w:rFonts w:ascii="Verdana" w:hAnsi="Verdana"/>
                <w:sz w:val="20"/>
                <w:lang w:val="en-GB"/>
              </w:rPr>
            </w:pPr>
            <w:r>
              <w:rPr>
                <w:rFonts w:ascii="Verdana" w:hAnsi="Verdana"/>
                <w:sz w:val="20"/>
                <w:lang w:val="en-GB"/>
              </w:rPr>
              <w:t>TR ANKARA04</w:t>
            </w:r>
          </w:p>
        </w:tc>
        <w:tc>
          <w:tcPr>
            <w:tcW w:w="1417" w:type="dxa"/>
            <w:shd w:val="clear" w:color="auto" w:fill="auto"/>
          </w:tcPr>
          <w:p w14:paraId="73150C2D" w14:textId="77777777" w:rsidR="00761823" w:rsidRPr="00944070" w:rsidRDefault="000B60E1" w:rsidP="00553C49">
            <w:pPr>
              <w:spacing w:after="0"/>
              <w:rPr>
                <w:rFonts w:ascii="Verdana" w:hAnsi="Verdana"/>
                <w:sz w:val="20"/>
                <w:lang w:val="en-GB"/>
              </w:rPr>
            </w:pPr>
            <w:r w:rsidRPr="000B60E1">
              <w:rPr>
                <w:rFonts w:ascii="Verdana" w:hAnsi="Verdana"/>
                <w:sz w:val="20"/>
                <w:highlight w:val="yellow"/>
                <w:lang w:val="en-GB"/>
              </w:rPr>
              <w:t>xxx</w:t>
            </w:r>
          </w:p>
        </w:tc>
        <w:tc>
          <w:tcPr>
            <w:tcW w:w="1205" w:type="dxa"/>
            <w:shd w:val="clear" w:color="auto" w:fill="auto"/>
          </w:tcPr>
          <w:p w14:paraId="09810400" w14:textId="77777777" w:rsidR="00761823" w:rsidRPr="008070FD" w:rsidRDefault="00761823" w:rsidP="00553C49">
            <w:pPr>
              <w:spacing w:after="0"/>
              <w:jc w:val="center"/>
              <w:rPr>
                <w:rFonts w:ascii="Verdana" w:hAnsi="Verdana"/>
                <w:sz w:val="20"/>
                <w:lang w:val="en-GB"/>
              </w:rPr>
            </w:pPr>
            <w:r w:rsidRPr="008070FD">
              <w:rPr>
                <w:rFonts w:ascii="Verdana" w:hAnsi="Verdana"/>
                <w:sz w:val="20"/>
                <w:lang w:val="en-GB"/>
              </w:rPr>
              <w:t>-</w:t>
            </w:r>
          </w:p>
        </w:tc>
        <w:tc>
          <w:tcPr>
            <w:tcW w:w="1205" w:type="dxa"/>
            <w:gridSpan w:val="2"/>
            <w:shd w:val="clear" w:color="auto" w:fill="auto"/>
          </w:tcPr>
          <w:p w14:paraId="35832BF9" w14:textId="77777777" w:rsidR="00761823" w:rsidRPr="00944070" w:rsidRDefault="00761823" w:rsidP="00553C49">
            <w:pPr>
              <w:spacing w:after="0"/>
              <w:jc w:val="center"/>
              <w:rPr>
                <w:rFonts w:ascii="Verdana" w:hAnsi="Verdana"/>
                <w:color w:val="FFFFFF"/>
                <w:sz w:val="20"/>
                <w:lang w:val="en-GB"/>
              </w:rPr>
            </w:pPr>
            <w:r>
              <w:rPr>
                <w:rFonts w:ascii="Verdana" w:hAnsi="Verdana"/>
                <w:sz w:val="20"/>
                <w:lang w:val="en-GB"/>
              </w:rPr>
              <w:t xml:space="preserve">Any subject </w:t>
            </w:r>
          </w:p>
        </w:tc>
        <w:tc>
          <w:tcPr>
            <w:tcW w:w="1559" w:type="dxa"/>
            <w:shd w:val="clear" w:color="auto" w:fill="auto"/>
          </w:tcPr>
          <w:p w14:paraId="043ABD3D" w14:textId="77777777" w:rsidR="00761823" w:rsidRPr="00780267"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2 staff</w:t>
            </w:r>
            <w:r w:rsidR="00E46FA0">
              <w:rPr>
                <w:rFonts w:ascii="Verdana" w:hAnsi="Verdana"/>
                <w:color w:val="000000" w:themeColor="text1"/>
                <w:sz w:val="20"/>
                <w:lang w:val="en-GB"/>
              </w:rPr>
              <w:t>*</w:t>
            </w:r>
          </w:p>
        </w:tc>
        <w:tc>
          <w:tcPr>
            <w:tcW w:w="1675" w:type="dxa"/>
            <w:shd w:val="clear" w:color="auto" w:fill="auto"/>
          </w:tcPr>
          <w:p w14:paraId="5C7A6F1A" w14:textId="77777777" w:rsidR="00761823" w:rsidRPr="00780267" w:rsidRDefault="00761823" w:rsidP="00553C49">
            <w:pPr>
              <w:spacing w:after="0"/>
              <w:jc w:val="center"/>
              <w:rPr>
                <w:rFonts w:ascii="Verdana" w:hAnsi="Verdana"/>
                <w:color w:val="000000" w:themeColor="text1"/>
                <w:sz w:val="20"/>
                <w:lang w:val="en-GB"/>
              </w:rPr>
            </w:pPr>
            <w:r>
              <w:rPr>
                <w:rFonts w:ascii="Verdana" w:hAnsi="Verdana"/>
                <w:color w:val="000000" w:themeColor="text1"/>
                <w:sz w:val="20"/>
                <w:lang w:val="en-GB"/>
              </w:rPr>
              <w:t>Min. 5 days per staff</w:t>
            </w:r>
          </w:p>
        </w:tc>
        <w:tc>
          <w:tcPr>
            <w:tcW w:w="1843" w:type="dxa"/>
            <w:shd w:val="clear" w:color="auto" w:fill="auto"/>
          </w:tcPr>
          <w:p w14:paraId="60051D26" w14:textId="77777777" w:rsidR="00761823" w:rsidRPr="00B703E8"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2 staff</w:t>
            </w:r>
            <w:r w:rsidR="00E46FA0">
              <w:rPr>
                <w:rFonts w:ascii="Verdana" w:hAnsi="Verdana"/>
                <w:color w:val="000000" w:themeColor="text1"/>
                <w:sz w:val="20"/>
                <w:lang w:val="en-GB"/>
              </w:rPr>
              <w:t>*</w:t>
            </w:r>
          </w:p>
        </w:tc>
        <w:tc>
          <w:tcPr>
            <w:tcW w:w="1984" w:type="dxa"/>
            <w:shd w:val="clear" w:color="auto" w:fill="auto"/>
          </w:tcPr>
          <w:p w14:paraId="3F3C1971" w14:textId="77777777" w:rsidR="00761823" w:rsidRPr="00780267" w:rsidRDefault="00761823" w:rsidP="00553C49">
            <w:pPr>
              <w:spacing w:after="0"/>
              <w:jc w:val="center"/>
              <w:rPr>
                <w:rFonts w:ascii="Verdana" w:hAnsi="Verdana"/>
                <w:color w:val="000000" w:themeColor="text1"/>
                <w:sz w:val="20"/>
                <w:lang w:val="en-GB"/>
              </w:rPr>
            </w:pPr>
            <w:r>
              <w:rPr>
                <w:rFonts w:ascii="Verdana" w:hAnsi="Verdana"/>
                <w:color w:val="000000" w:themeColor="text1"/>
                <w:sz w:val="20"/>
                <w:lang w:val="en-GB"/>
              </w:rPr>
              <w:t>Min. 5 days per staff</w:t>
            </w:r>
          </w:p>
        </w:tc>
      </w:tr>
      <w:tr w:rsidR="00761823" w:rsidRPr="00AF07C2" w14:paraId="2AAB7667" w14:textId="77777777" w:rsidTr="006E10DE">
        <w:trPr>
          <w:trHeight w:val="480"/>
        </w:trPr>
        <w:tc>
          <w:tcPr>
            <w:tcW w:w="1410" w:type="dxa"/>
            <w:shd w:val="clear" w:color="auto" w:fill="auto"/>
          </w:tcPr>
          <w:p w14:paraId="08F40C6E" w14:textId="77777777" w:rsidR="00761823" w:rsidRPr="00944070" w:rsidRDefault="000B60E1" w:rsidP="00553C49">
            <w:pPr>
              <w:spacing w:after="0"/>
              <w:rPr>
                <w:rFonts w:ascii="Verdana" w:hAnsi="Verdana"/>
                <w:sz w:val="20"/>
                <w:lang w:val="en-GB"/>
              </w:rPr>
            </w:pPr>
            <w:r w:rsidRPr="000B60E1">
              <w:rPr>
                <w:rFonts w:ascii="Verdana" w:hAnsi="Verdana"/>
                <w:sz w:val="20"/>
                <w:highlight w:val="yellow"/>
                <w:lang w:val="en-GB"/>
              </w:rPr>
              <w:t>xxx</w:t>
            </w:r>
          </w:p>
        </w:tc>
        <w:tc>
          <w:tcPr>
            <w:tcW w:w="1417" w:type="dxa"/>
            <w:shd w:val="clear" w:color="auto" w:fill="auto"/>
          </w:tcPr>
          <w:p w14:paraId="158D97E1" w14:textId="77777777" w:rsidR="00761823" w:rsidRPr="00944070" w:rsidRDefault="00761823" w:rsidP="00553C49">
            <w:pPr>
              <w:spacing w:after="0"/>
              <w:rPr>
                <w:rFonts w:ascii="Verdana" w:hAnsi="Verdana"/>
                <w:sz w:val="20"/>
                <w:lang w:val="en-GB"/>
              </w:rPr>
            </w:pPr>
            <w:r>
              <w:rPr>
                <w:rFonts w:ascii="Verdana" w:hAnsi="Verdana"/>
                <w:sz w:val="20"/>
                <w:lang w:val="en-GB"/>
              </w:rPr>
              <w:t>TR ANKARA04</w:t>
            </w:r>
          </w:p>
        </w:tc>
        <w:tc>
          <w:tcPr>
            <w:tcW w:w="1205" w:type="dxa"/>
            <w:shd w:val="clear" w:color="auto" w:fill="auto"/>
          </w:tcPr>
          <w:p w14:paraId="740843E3" w14:textId="77777777" w:rsidR="00761823" w:rsidRPr="008070FD" w:rsidRDefault="00761823" w:rsidP="00553C49">
            <w:pPr>
              <w:spacing w:after="0"/>
              <w:jc w:val="center"/>
              <w:rPr>
                <w:rFonts w:ascii="Verdana" w:hAnsi="Verdana"/>
                <w:sz w:val="20"/>
                <w:lang w:val="en-GB"/>
              </w:rPr>
            </w:pPr>
            <w:r w:rsidRPr="008070FD">
              <w:rPr>
                <w:rFonts w:ascii="Verdana" w:hAnsi="Verdana"/>
                <w:sz w:val="20"/>
                <w:lang w:val="en-GB"/>
              </w:rPr>
              <w:t>-</w:t>
            </w:r>
          </w:p>
        </w:tc>
        <w:tc>
          <w:tcPr>
            <w:tcW w:w="1205" w:type="dxa"/>
            <w:gridSpan w:val="2"/>
            <w:shd w:val="clear" w:color="auto" w:fill="auto"/>
          </w:tcPr>
          <w:p w14:paraId="7C2161A8" w14:textId="77777777" w:rsidR="00761823" w:rsidRPr="00944070" w:rsidRDefault="00761823" w:rsidP="00553C49">
            <w:pPr>
              <w:spacing w:after="0"/>
              <w:jc w:val="center"/>
              <w:rPr>
                <w:rFonts w:ascii="Verdana" w:hAnsi="Verdana"/>
                <w:sz w:val="20"/>
                <w:lang w:val="en-GB"/>
              </w:rPr>
            </w:pPr>
            <w:r>
              <w:rPr>
                <w:rFonts w:ascii="Verdana" w:hAnsi="Verdana"/>
                <w:sz w:val="20"/>
                <w:lang w:val="en-GB"/>
              </w:rPr>
              <w:t>Any subject</w:t>
            </w:r>
          </w:p>
        </w:tc>
        <w:tc>
          <w:tcPr>
            <w:tcW w:w="1559" w:type="dxa"/>
            <w:shd w:val="clear" w:color="auto" w:fill="auto"/>
          </w:tcPr>
          <w:p w14:paraId="27AC7686" w14:textId="77777777" w:rsidR="00761823" w:rsidRPr="00780267"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2 staff</w:t>
            </w:r>
            <w:r w:rsidR="00E46FA0">
              <w:rPr>
                <w:rFonts w:ascii="Verdana" w:hAnsi="Verdana"/>
                <w:color w:val="000000" w:themeColor="text1"/>
                <w:sz w:val="20"/>
                <w:lang w:val="en-GB"/>
              </w:rPr>
              <w:t>*</w:t>
            </w:r>
          </w:p>
        </w:tc>
        <w:tc>
          <w:tcPr>
            <w:tcW w:w="1675" w:type="dxa"/>
            <w:shd w:val="clear" w:color="auto" w:fill="auto"/>
          </w:tcPr>
          <w:p w14:paraId="1E4BBC56" w14:textId="77777777" w:rsidR="00761823" w:rsidRPr="00780267" w:rsidRDefault="00761823" w:rsidP="00553C49">
            <w:pPr>
              <w:spacing w:after="0"/>
              <w:jc w:val="center"/>
              <w:rPr>
                <w:rFonts w:ascii="Verdana" w:hAnsi="Verdana"/>
                <w:color w:val="000000" w:themeColor="text1"/>
                <w:sz w:val="20"/>
                <w:lang w:val="en-GB"/>
              </w:rPr>
            </w:pPr>
            <w:r>
              <w:rPr>
                <w:rFonts w:ascii="Verdana" w:hAnsi="Verdana"/>
                <w:color w:val="000000" w:themeColor="text1"/>
                <w:sz w:val="20"/>
                <w:lang w:val="en-GB"/>
              </w:rPr>
              <w:t>Min. 5 days per staff</w:t>
            </w:r>
          </w:p>
        </w:tc>
        <w:tc>
          <w:tcPr>
            <w:tcW w:w="1843" w:type="dxa"/>
            <w:shd w:val="clear" w:color="auto" w:fill="auto"/>
          </w:tcPr>
          <w:p w14:paraId="5A84F7EC" w14:textId="77777777" w:rsidR="00761823" w:rsidRPr="00B703E8" w:rsidRDefault="00C94D1F" w:rsidP="00553C49">
            <w:pPr>
              <w:spacing w:after="0"/>
              <w:jc w:val="center"/>
              <w:rPr>
                <w:rFonts w:ascii="Verdana" w:hAnsi="Verdana"/>
                <w:color w:val="000000" w:themeColor="text1"/>
                <w:sz w:val="20"/>
                <w:lang w:val="en-GB"/>
              </w:rPr>
            </w:pPr>
            <w:r>
              <w:rPr>
                <w:rFonts w:ascii="Verdana" w:hAnsi="Verdana"/>
                <w:color w:val="000000" w:themeColor="text1"/>
                <w:sz w:val="20"/>
                <w:lang w:val="en-GB"/>
              </w:rPr>
              <w:t>2 staff</w:t>
            </w:r>
            <w:r w:rsidR="00E46FA0">
              <w:rPr>
                <w:rFonts w:ascii="Verdana" w:hAnsi="Verdana"/>
                <w:color w:val="000000" w:themeColor="text1"/>
                <w:sz w:val="20"/>
                <w:lang w:val="en-GB"/>
              </w:rPr>
              <w:t>*</w:t>
            </w:r>
          </w:p>
        </w:tc>
        <w:tc>
          <w:tcPr>
            <w:tcW w:w="1984" w:type="dxa"/>
            <w:shd w:val="clear" w:color="auto" w:fill="auto"/>
          </w:tcPr>
          <w:p w14:paraId="3A27F9EB" w14:textId="77777777" w:rsidR="00761823" w:rsidRPr="00780267" w:rsidRDefault="00761823" w:rsidP="00553C49">
            <w:pPr>
              <w:spacing w:after="0"/>
              <w:jc w:val="center"/>
              <w:rPr>
                <w:rFonts w:ascii="Verdana" w:hAnsi="Verdana"/>
                <w:color w:val="000000" w:themeColor="text1"/>
                <w:sz w:val="20"/>
                <w:lang w:val="en-GB"/>
              </w:rPr>
            </w:pPr>
            <w:r>
              <w:rPr>
                <w:rFonts w:ascii="Verdana" w:hAnsi="Verdana"/>
                <w:color w:val="000000" w:themeColor="text1"/>
                <w:sz w:val="20"/>
                <w:lang w:val="en-GB"/>
              </w:rPr>
              <w:t>Min. 5 days per staff</w:t>
            </w:r>
          </w:p>
        </w:tc>
      </w:tr>
    </w:tbl>
    <w:p w14:paraId="0EEA1295" w14:textId="77777777" w:rsidR="00761823" w:rsidRDefault="00761823" w:rsidP="00553C49">
      <w:pPr>
        <w:spacing w:after="0"/>
        <w:jc w:val="both"/>
        <w:rPr>
          <w:rFonts w:ascii="Verdana" w:hAnsi="Verdana"/>
          <w:i/>
          <w:color w:val="000000" w:themeColor="text1"/>
          <w:sz w:val="18"/>
          <w:szCs w:val="18"/>
        </w:rPr>
      </w:pPr>
    </w:p>
    <w:p w14:paraId="44D78458" w14:textId="77777777" w:rsidR="007F3086" w:rsidRDefault="007F3086" w:rsidP="00553C49">
      <w:pPr>
        <w:keepNext/>
        <w:keepLines/>
        <w:tabs>
          <w:tab w:val="left" w:pos="426"/>
        </w:tabs>
        <w:spacing w:after="0"/>
        <w:rPr>
          <w:rFonts w:ascii="Verdana" w:hAnsi="Verdana"/>
          <w:i/>
          <w:color w:val="000000" w:themeColor="text1"/>
          <w:sz w:val="18"/>
          <w:szCs w:val="18"/>
        </w:rPr>
      </w:pPr>
      <w:r w:rsidRPr="005B0EDB">
        <w:rPr>
          <w:rFonts w:ascii="Verdana" w:hAnsi="Verdana"/>
          <w:i/>
          <w:color w:val="000000" w:themeColor="text1"/>
          <w:sz w:val="18"/>
          <w:szCs w:val="18"/>
        </w:rPr>
        <w:t>* The numbers</w:t>
      </w:r>
      <w:r>
        <w:rPr>
          <w:rFonts w:ascii="Verdana" w:hAnsi="Verdana"/>
          <w:i/>
          <w:color w:val="000000" w:themeColor="text1"/>
          <w:sz w:val="18"/>
          <w:szCs w:val="18"/>
        </w:rPr>
        <w:t xml:space="preserve"> indicated in the table do not guarantee grant payment to the </w:t>
      </w:r>
      <w:r w:rsidRPr="005B0EDB">
        <w:rPr>
          <w:rFonts w:ascii="Verdana" w:hAnsi="Verdana"/>
          <w:i/>
          <w:color w:val="000000" w:themeColor="text1"/>
          <w:sz w:val="18"/>
          <w:szCs w:val="18"/>
        </w:rPr>
        <w:t xml:space="preserve">participants </w:t>
      </w:r>
      <w:r>
        <w:rPr>
          <w:rFonts w:ascii="Verdana" w:hAnsi="Verdana"/>
          <w:i/>
          <w:color w:val="000000" w:themeColor="text1"/>
          <w:sz w:val="18"/>
          <w:szCs w:val="18"/>
        </w:rPr>
        <w:t xml:space="preserve">in </w:t>
      </w:r>
      <w:r w:rsidRPr="005B0EDB">
        <w:rPr>
          <w:rFonts w:ascii="Verdana" w:hAnsi="Verdana"/>
          <w:i/>
          <w:color w:val="000000" w:themeColor="text1"/>
          <w:sz w:val="18"/>
          <w:szCs w:val="18"/>
        </w:rPr>
        <w:t>the programme. Acceptance and funding of participants will be dependent upon the available budget in the relevant project period.</w:t>
      </w:r>
    </w:p>
    <w:p w14:paraId="1AFCEFE0" w14:textId="77777777" w:rsidR="00C94D1F" w:rsidRDefault="00E46FA0" w:rsidP="00553C49">
      <w:pPr>
        <w:keepNext/>
        <w:keepLines/>
        <w:tabs>
          <w:tab w:val="left" w:pos="426"/>
        </w:tabs>
        <w:spacing w:after="0"/>
        <w:rPr>
          <w:rFonts w:ascii="Verdana" w:hAnsi="Verdana"/>
          <w:i/>
          <w:color w:val="000000" w:themeColor="text1"/>
          <w:sz w:val="18"/>
          <w:szCs w:val="18"/>
        </w:rPr>
      </w:pPr>
      <w:r>
        <w:rPr>
          <w:rFonts w:ascii="Verdana" w:hAnsi="Verdana"/>
          <w:i/>
          <w:color w:val="000000" w:themeColor="text1"/>
          <w:sz w:val="18"/>
          <w:szCs w:val="18"/>
        </w:rPr>
        <w:t>** The duration of student mobility for studies is in only indicative and does not guarantee grant payment for 5 months. The exact duration will vary, depending on the actual academic calendar of the year in which mobility is carried out. The grant will be calculated based on the actual academic calendar.</w:t>
      </w:r>
    </w:p>
    <w:p w14:paraId="748B17EC" w14:textId="77777777" w:rsidR="00E46FA0" w:rsidRPr="00E2632F" w:rsidRDefault="00E46FA0" w:rsidP="00553C49">
      <w:pPr>
        <w:keepNext/>
        <w:keepLines/>
        <w:tabs>
          <w:tab w:val="left" w:pos="426"/>
        </w:tabs>
        <w:spacing w:after="0"/>
        <w:rPr>
          <w:rFonts w:ascii="Verdana" w:hAnsi="Verdana"/>
          <w:i/>
          <w:color w:val="000000" w:themeColor="text1"/>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0392A302" w14:textId="77777777" w:rsidTr="000F608D">
        <w:trPr>
          <w:trHeight w:val="354"/>
        </w:trPr>
        <w:tc>
          <w:tcPr>
            <w:tcW w:w="13716" w:type="dxa"/>
            <w:vMerge w:val="restart"/>
            <w:shd w:val="clear" w:color="auto" w:fill="263673"/>
          </w:tcPr>
          <w:p w14:paraId="1721B7BE" w14:textId="77777777" w:rsidR="00BA3F2C" w:rsidRPr="00B85639" w:rsidRDefault="00BA3F2C" w:rsidP="00553C49">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09A2BEF0" w14:textId="77777777" w:rsidTr="009C2235">
        <w:trPr>
          <w:trHeight w:val="422"/>
        </w:trPr>
        <w:tc>
          <w:tcPr>
            <w:tcW w:w="13716" w:type="dxa"/>
            <w:vMerge/>
            <w:shd w:val="clear" w:color="auto" w:fill="263673"/>
          </w:tcPr>
          <w:p w14:paraId="2B8432EF" w14:textId="77777777" w:rsidR="00BA3F2C" w:rsidRPr="00944070" w:rsidRDefault="00BA3F2C" w:rsidP="00553C49">
            <w:pPr>
              <w:spacing w:after="0"/>
              <w:jc w:val="center"/>
              <w:rPr>
                <w:rFonts w:ascii="Verdana" w:hAnsi="Verdana"/>
                <w:b/>
                <w:bCs/>
                <w:color w:val="FFFFFF"/>
                <w:sz w:val="20"/>
                <w:lang w:val="en-GB"/>
              </w:rPr>
            </w:pPr>
          </w:p>
        </w:tc>
      </w:tr>
      <w:tr w:rsidR="00BA3F2C" w:rsidRPr="00944070" w14:paraId="2EC1140F" w14:textId="77777777" w:rsidTr="00DA7B31">
        <w:trPr>
          <w:trHeight w:val="411"/>
        </w:trPr>
        <w:tc>
          <w:tcPr>
            <w:tcW w:w="13716" w:type="dxa"/>
            <w:shd w:val="clear" w:color="auto" w:fill="auto"/>
          </w:tcPr>
          <w:p w14:paraId="4383B4EF" w14:textId="77777777" w:rsidR="00852DCD" w:rsidRPr="00902CCC" w:rsidRDefault="00B27778" w:rsidP="00553C49">
            <w:pPr>
              <w:pStyle w:val="ListeParagraf"/>
              <w:numPr>
                <w:ilvl w:val="0"/>
                <w:numId w:val="61"/>
              </w:numPr>
              <w:spacing w:after="0"/>
              <w:rPr>
                <w:rFonts w:ascii="Verdana" w:hAnsi="Verdana"/>
                <w:sz w:val="20"/>
                <w:lang w:val="en-GB"/>
              </w:rPr>
            </w:pPr>
            <w:r w:rsidRPr="00902CCC">
              <w:rPr>
                <w:rFonts w:ascii="Verdana" w:hAnsi="Verdana"/>
                <w:sz w:val="20"/>
                <w:lang w:val="en-GB"/>
              </w:rPr>
              <w:t>Blended mobility</w:t>
            </w:r>
          </w:p>
        </w:tc>
      </w:tr>
    </w:tbl>
    <w:p w14:paraId="402B581E" w14:textId="77777777" w:rsidR="00761823" w:rsidRDefault="00761823" w:rsidP="00553C49">
      <w:pPr>
        <w:keepNext/>
        <w:keepLines/>
        <w:tabs>
          <w:tab w:val="left" w:pos="426"/>
        </w:tabs>
        <w:spacing w:after="0"/>
        <w:ind w:left="643"/>
        <w:rPr>
          <w:rFonts w:ascii="Verdana" w:hAnsi="Verdana"/>
          <w:b/>
          <w:color w:val="263673"/>
          <w:lang w:val="en-GB"/>
        </w:rPr>
      </w:pPr>
    </w:p>
    <w:p w14:paraId="59E05A7A" w14:textId="77777777" w:rsidR="003B08E5" w:rsidRPr="0087550C" w:rsidRDefault="00344BEE" w:rsidP="00553C49">
      <w:pPr>
        <w:keepNext/>
        <w:keepLines/>
        <w:numPr>
          <w:ilvl w:val="0"/>
          <w:numId w:val="40"/>
        </w:numPr>
        <w:tabs>
          <w:tab w:val="left" w:pos="426"/>
        </w:tabs>
        <w:spacing w:after="0"/>
        <w:rPr>
          <w:rFonts w:ascii="Verdana" w:hAnsi="Verdana"/>
          <w:b/>
          <w:color w:val="263673"/>
          <w:lang w:val="en-GB"/>
        </w:rPr>
      </w:pPr>
      <w:r>
        <w:rPr>
          <w:rFonts w:ascii="Verdana" w:hAnsi="Verdana"/>
          <w:b/>
          <w:color w:val="263673"/>
          <w:lang w:val="en-GB"/>
        </w:rPr>
        <w:t>Recommended language skills</w:t>
      </w:r>
    </w:p>
    <w:p w14:paraId="0EFBE386" w14:textId="77777777" w:rsidR="007A4B25" w:rsidRDefault="00EA7013" w:rsidP="00553C49">
      <w:pPr>
        <w:spacing w:after="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9"/>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1CB273B1" w14:textId="77777777" w:rsidTr="00357F59">
        <w:tc>
          <w:tcPr>
            <w:tcW w:w="1629" w:type="dxa"/>
            <w:vMerge w:val="restart"/>
            <w:shd w:val="clear" w:color="auto" w:fill="263673"/>
          </w:tcPr>
          <w:p w14:paraId="7054400D" w14:textId="77777777" w:rsidR="00EA7013" w:rsidRPr="00944070" w:rsidRDefault="00EA7013" w:rsidP="00553C49">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6B2A31A6" w14:textId="77777777" w:rsidR="00EA7013" w:rsidRDefault="00FE223C" w:rsidP="00553C49">
            <w:pPr>
              <w:spacing w:after="0"/>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4CBFA21E" w14:textId="77777777" w:rsidR="00A51C9C" w:rsidRPr="00944070" w:rsidRDefault="00C927DD" w:rsidP="00553C49">
            <w:pPr>
              <w:spacing w:after="0"/>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6EBB39A1" w14:textId="77777777" w:rsidR="00EA7013" w:rsidRPr="00944070" w:rsidRDefault="00EA7013" w:rsidP="00553C49">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1F9EC270" w14:textId="77777777" w:rsidR="00EA7013" w:rsidRPr="00944070" w:rsidRDefault="00EA7013" w:rsidP="00553C49">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2895FA5C" w14:textId="77777777" w:rsidR="00EA7013" w:rsidRPr="00944070" w:rsidRDefault="00EA7013" w:rsidP="00553C49">
            <w:pPr>
              <w:spacing w:after="0"/>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1CFA988F" w14:textId="77777777" w:rsidTr="00357F59">
        <w:tc>
          <w:tcPr>
            <w:tcW w:w="1629" w:type="dxa"/>
            <w:vMerge/>
            <w:shd w:val="clear" w:color="auto" w:fill="263673"/>
          </w:tcPr>
          <w:p w14:paraId="050CFFBB" w14:textId="77777777" w:rsidR="00EA7013" w:rsidRPr="00944070" w:rsidRDefault="00EA7013" w:rsidP="00553C49">
            <w:pPr>
              <w:spacing w:after="0"/>
              <w:rPr>
                <w:rFonts w:ascii="Verdana" w:hAnsi="Verdana"/>
                <w:sz w:val="20"/>
                <w:lang w:val="en-GB"/>
              </w:rPr>
            </w:pPr>
          </w:p>
        </w:tc>
        <w:tc>
          <w:tcPr>
            <w:tcW w:w="1594" w:type="dxa"/>
            <w:vMerge/>
            <w:shd w:val="clear" w:color="auto" w:fill="263673"/>
          </w:tcPr>
          <w:p w14:paraId="5EBB65C6" w14:textId="77777777" w:rsidR="00EA7013" w:rsidRPr="00944070" w:rsidRDefault="00EA7013" w:rsidP="00553C49">
            <w:pPr>
              <w:spacing w:after="0"/>
              <w:rPr>
                <w:rFonts w:ascii="Verdana" w:hAnsi="Verdana"/>
                <w:sz w:val="20"/>
                <w:lang w:val="en-GB"/>
              </w:rPr>
            </w:pPr>
          </w:p>
        </w:tc>
        <w:tc>
          <w:tcPr>
            <w:tcW w:w="1705" w:type="dxa"/>
            <w:vMerge/>
            <w:shd w:val="clear" w:color="auto" w:fill="263673"/>
          </w:tcPr>
          <w:p w14:paraId="563C49A6" w14:textId="77777777" w:rsidR="00EA7013" w:rsidRPr="00944070" w:rsidRDefault="00EA7013" w:rsidP="00553C49">
            <w:pPr>
              <w:spacing w:after="0"/>
              <w:rPr>
                <w:rFonts w:ascii="Verdana" w:hAnsi="Verdana"/>
                <w:sz w:val="20"/>
                <w:lang w:val="en-GB"/>
              </w:rPr>
            </w:pPr>
          </w:p>
        </w:tc>
        <w:tc>
          <w:tcPr>
            <w:tcW w:w="1701" w:type="dxa"/>
            <w:vMerge/>
            <w:shd w:val="clear" w:color="auto" w:fill="263673"/>
          </w:tcPr>
          <w:p w14:paraId="61E254A5" w14:textId="77777777" w:rsidR="00EA7013" w:rsidRPr="00944070" w:rsidRDefault="00EA7013" w:rsidP="00553C49">
            <w:pPr>
              <w:spacing w:after="0"/>
              <w:rPr>
                <w:rFonts w:ascii="Verdana" w:hAnsi="Verdana"/>
                <w:sz w:val="20"/>
                <w:lang w:val="en-GB"/>
              </w:rPr>
            </w:pPr>
          </w:p>
        </w:tc>
        <w:tc>
          <w:tcPr>
            <w:tcW w:w="3415" w:type="dxa"/>
            <w:shd w:val="clear" w:color="auto" w:fill="263673"/>
          </w:tcPr>
          <w:p w14:paraId="42D63AFF" w14:textId="77777777" w:rsidR="00A51C9C" w:rsidRDefault="00EA7013" w:rsidP="00553C49">
            <w:pPr>
              <w:spacing w:after="0"/>
              <w:jc w:val="center"/>
              <w:rPr>
                <w:rFonts w:ascii="Verdana" w:hAnsi="Verdana"/>
                <w:color w:val="FFFFFF"/>
                <w:sz w:val="20"/>
                <w:lang w:val="en-GB"/>
              </w:rPr>
            </w:pPr>
            <w:r w:rsidRPr="00944070">
              <w:rPr>
                <w:rFonts w:ascii="Verdana" w:hAnsi="Verdana"/>
                <w:color w:val="FFFFFF"/>
                <w:sz w:val="20"/>
                <w:lang w:val="en-GB"/>
              </w:rPr>
              <w:t xml:space="preserve">Student Mobility </w:t>
            </w:r>
          </w:p>
          <w:p w14:paraId="2FA2288C" w14:textId="77777777" w:rsidR="00EA7013" w:rsidRPr="00944070" w:rsidRDefault="00EA7013" w:rsidP="00553C49">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7AFA4983" w14:textId="77777777" w:rsidR="00A51C9C" w:rsidRDefault="00EA7013" w:rsidP="00553C49">
            <w:pPr>
              <w:spacing w:after="0"/>
              <w:jc w:val="center"/>
              <w:rPr>
                <w:rFonts w:ascii="Verdana" w:hAnsi="Verdana"/>
                <w:color w:val="FFFFFF"/>
                <w:sz w:val="20"/>
                <w:lang w:val="en-GB"/>
              </w:rPr>
            </w:pPr>
            <w:r w:rsidRPr="00944070">
              <w:rPr>
                <w:rFonts w:ascii="Verdana" w:hAnsi="Verdana"/>
                <w:color w:val="FFFFFF"/>
                <w:sz w:val="20"/>
                <w:lang w:val="en-GB"/>
              </w:rPr>
              <w:t xml:space="preserve">Staff Mobility </w:t>
            </w:r>
          </w:p>
          <w:p w14:paraId="6EE331CE" w14:textId="77777777" w:rsidR="00EA7013" w:rsidRPr="00944070" w:rsidRDefault="00EA7013" w:rsidP="00553C49">
            <w:pPr>
              <w:spacing w:after="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73C0805F" w14:textId="77777777" w:rsidTr="00357F59">
        <w:tc>
          <w:tcPr>
            <w:tcW w:w="1629" w:type="dxa"/>
            <w:shd w:val="clear" w:color="auto" w:fill="auto"/>
          </w:tcPr>
          <w:p w14:paraId="54BB6F01" w14:textId="77777777" w:rsidR="004B67CF" w:rsidRPr="00944070" w:rsidRDefault="00780267" w:rsidP="00553C49">
            <w:pPr>
              <w:spacing w:after="0"/>
              <w:rPr>
                <w:rFonts w:ascii="Verdana" w:hAnsi="Verdana"/>
                <w:sz w:val="20"/>
                <w:lang w:val="en-GB"/>
              </w:rPr>
            </w:pPr>
            <w:r>
              <w:rPr>
                <w:rFonts w:ascii="Verdana" w:hAnsi="Verdana"/>
                <w:sz w:val="20"/>
                <w:lang w:val="en-GB"/>
              </w:rPr>
              <w:t>TR ANKARA04</w:t>
            </w:r>
          </w:p>
        </w:tc>
        <w:tc>
          <w:tcPr>
            <w:tcW w:w="1594" w:type="dxa"/>
            <w:shd w:val="clear" w:color="auto" w:fill="auto"/>
          </w:tcPr>
          <w:p w14:paraId="359E5706" w14:textId="77777777" w:rsidR="00EA7013" w:rsidRPr="00944070" w:rsidRDefault="00780267" w:rsidP="00553C49">
            <w:pPr>
              <w:spacing w:after="0"/>
              <w:rPr>
                <w:rFonts w:ascii="Verdana" w:hAnsi="Verdana"/>
                <w:sz w:val="20"/>
                <w:lang w:val="en-GB"/>
              </w:rPr>
            </w:pPr>
            <w:r>
              <w:rPr>
                <w:rFonts w:ascii="Verdana" w:hAnsi="Verdana"/>
                <w:sz w:val="20"/>
                <w:lang w:val="en-GB"/>
              </w:rPr>
              <w:t>Any subject</w:t>
            </w:r>
          </w:p>
        </w:tc>
        <w:tc>
          <w:tcPr>
            <w:tcW w:w="1705" w:type="dxa"/>
            <w:shd w:val="clear" w:color="auto" w:fill="auto"/>
          </w:tcPr>
          <w:p w14:paraId="167D5CF8" w14:textId="77777777" w:rsidR="00EA7013" w:rsidRPr="00944070" w:rsidRDefault="00780267" w:rsidP="00553C49">
            <w:pPr>
              <w:spacing w:after="0"/>
              <w:jc w:val="center"/>
              <w:rPr>
                <w:rFonts w:ascii="Verdana" w:hAnsi="Verdana"/>
                <w:sz w:val="20"/>
                <w:lang w:val="en-GB"/>
              </w:rPr>
            </w:pPr>
            <w:r>
              <w:rPr>
                <w:rFonts w:ascii="Verdana" w:hAnsi="Verdana"/>
                <w:sz w:val="20"/>
                <w:lang w:val="en-GB"/>
              </w:rPr>
              <w:t>English</w:t>
            </w:r>
          </w:p>
        </w:tc>
        <w:tc>
          <w:tcPr>
            <w:tcW w:w="1701" w:type="dxa"/>
            <w:shd w:val="clear" w:color="auto" w:fill="auto"/>
          </w:tcPr>
          <w:p w14:paraId="62645D20" w14:textId="77777777" w:rsidR="00EA7013" w:rsidRPr="00944070" w:rsidRDefault="00780267" w:rsidP="00553C49">
            <w:pPr>
              <w:spacing w:after="0"/>
              <w:jc w:val="center"/>
              <w:rPr>
                <w:rFonts w:ascii="Verdana" w:hAnsi="Verdana"/>
                <w:sz w:val="20"/>
                <w:lang w:val="en-GB"/>
              </w:rPr>
            </w:pPr>
            <w:r>
              <w:rPr>
                <w:rFonts w:ascii="Verdana" w:hAnsi="Verdana"/>
                <w:sz w:val="20"/>
                <w:lang w:val="en-GB"/>
              </w:rPr>
              <w:t>-</w:t>
            </w:r>
          </w:p>
        </w:tc>
        <w:tc>
          <w:tcPr>
            <w:tcW w:w="3415" w:type="dxa"/>
            <w:shd w:val="clear" w:color="auto" w:fill="auto"/>
          </w:tcPr>
          <w:p w14:paraId="3F5575F5" w14:textId="77777777" w:rsidR="00EA7013" w:rsidRPr="00944070" w:rsidRDefault="00780267" w:rsidP="00553C49">
            <w:pPr>
              <w:spacing w:after="0"/>
              <w:jc w:val="center"/>
              <w:rPr>
                <w:rFonts w:ascii="Verdana" w:hAnsi="Verdana"/>
                <w:sz w:val="20"/>
                <w:lang w:val="en-GB"/>
              </w:rPr>
            </w:pPr>
            <w:r>
              <w:rPr>
                <w:rFonts w:ascii="Verdana" w:hAnsi="Verdana"/>
                <w:sz w:val="20"/>
                <w:lang w:val="en-GB"/>
              </w:rPr>
              <w:t>B1</w:t>
            </w:r>
          </w:p>
        </w:tc>
        <w:tc>
          <w:tcPr>
            <w:tcW w:w="3672" w:type="dxa"/>
            <w:shd w:val="clear" w:color="auto" w:fill="auto"/>
          </w:tcPr>
          <w:p w14:paraId="4C9B0FF8" w14:textId="77777777" w:rsidR="00EA7013" w:rsidRPr="00944070" w:rsidRDefault="00780267" w:rsidP="00553C49">
            <w:pPr>
              <w:spacing w:after="0"/>
              <w:jc w:val="center"/>
              <w:rPr>
                <w:rFonts w:ascii="Verdana" w:hAnsi="Verdana"/>
                <w:sz w:val="20"/>
                <w:lang w:val="en-GB"/>
              </w:rPr>
            </w:pPr>
            <w:r>
              <w:rPr>
                <w:rFonts w:ascii="Verdana" w:hAnsi="Verdana"/>
                <w:sz w:val="20"/>
                <w:lang w:val="en-GB"/>
              </w:rPr>
              <w:t>B2</w:t>
            </w:r>
          </w:p>
        </w:tc>
      </w:tr>
      <w:tr w:rsidR="00A51C9C" w:rsidRPr="00944070" w14:paraId="738101FF" w14:textId="77777777" w:rsidTr="00357F59">
        <w:tc>
          <w:tcPr>
            <w:tcW w:w="1629" w:type="dxa"/>
            <w:shd w:val="clear" w:color="auto" w:fill="auto"/>
          </w:tcPr>
          <w:p w14:paraId="3B09B034" w14:textId="77777777" w:rsidR="00EA7013" w:rsidRDefault="00E523BD" w:rsidP="00553C49">
            <w:pPr>
              <w:spacing w:after="0"/>
              <w:rPr>
                <w:rFonts w:ascii="Verdana" w:hAnsi="Verdana"/>
                <w:sz w:val="20"/>
                <w:lang w:val="en-GB"/>
              </w:rPr>
            </w:pPr>
            <w:r w:rsidRPr="000B60E1">
              <w:rPr>
                <w:rFonts w:ascii="Verdana" w:hAnsi="Verdana"/>
                <w:sz w:val="20"/>
                <w:highlight w:val="yellow"/>
                <w:lang w:val="en-GB"/>
              </w:rPr>
              <w:t>xxx</w:t>
            </w:r>
          </w:p>
          <w:p w14:paraId="7DB97FBF" w14:textId="77777777" w:rsidR="004B67CF" w:rsidRPr="00944070" w:rsidRDefault="004B67CF" w:rsidP="00553C49">
            <w:pPr>
              <w:spacing w:after="0"/>
              <w:rPr>
                <w:rFonts w:ascii="Verdana" w:hAnsi="Verdana"/>
                <w:sz w:val="20"/>
                <w:lang w:val="en-GB"/>
              </w:rPr>
            </w:pPr>
          </w:p>
        </w:tc>
        <w:tc>
          <w:tcPr>
            <w:tcW w:w="1594" w:type="dxa"/>
            <w:shd w:val="clear" w:color="auto" w:fill="auto"/>
          </w:tcPr>
          <w:p w14:paraId="5066BFD1" w14:textId="77777777" w:rsidR="00EA7013" w:rsidRPr="00944070" w:rsidRDefault="00EA7013" w:rsidP="00553C49">
            <w:pPr>
              <w:spacing w:after="0"/>
              <w:rPr>
                <w:rFonts w:ascii="Verdana" w:hAnsi="Verdana"/>
                <w:sz w:val="20"/>
                <w:lang w:val="en-GB"/>
              </w:rPr>
            </w:pPr>
          </w:p>
        </w:tc>
        <w:tc>
          <w:tcPr>
            <w:tcW w:w="1705" w:type="dxa"/>
            <w:shd w:val="clear" w:color="auto" w:fill="auto"/>
          </w:tcPr>
          <w:p w14:paraId="10D99177" w14:textId="77777777" w:rsidR="00EA7013" w:rsidRPr="00944070" w:rsidRDefault="00EA7013" w:rsidP="00553C49">
            <w:pPr>
              <w:spacing w:after="0"/>
              <w:jc w:val="center"/>
              <w:rPr>
                <w:rFonts w:ascii="Verdana" w:hAnsi="Verdana"/>
                <w:sz w:val="20"/>
                <w:lang w:val="en-GB"/>
              </w:rPr>
            </w:pPr>
          </w:p>
        </w:tc>
        <w:tc>
          <w:tcPr>
            <w:tcW w:w="1701" w:type="dxa"/>
            <w:shd w:val="clear" w:color="auto" w:fill="auto"/>
          </w:tcPr>
          <w:p w14:paraId="05AE4239" w14:textId="77777777" w:rsidR="00EA7013" w:rsidRPr="00944070" w:rsidRDefault="00EA7013" w:rsidP="00553C49">
            <w:pPr>
              <w:spacing w:after="0"/>
              <w:jc w:val="center"/>
              <w:rPr>
                <w:rFonts w:ascii="Verdana" w:hAnsi="Verdana"/>
                <w:sz w:val="20"/>
                <w:lang w:val="en-GB"/>
              </w:rPr>
            </w:pPr>
          </w:p>
        </w:tc>
        <w:tc>
          <w:tcPr>
            <w:tcW w:w="3415" w:type="dxa"/>
            <w:shd w:val="clear" w:color="auto" w:fill="auto"/>
          </w:tcPr>
          <w:p w14:paraId="092F3CD5" w14:textId="77777777" w:rsidR="00EA7013" w:rsidRPr="00944070" w:rsidRDefault="00EA7013" w:rsidP="00553C49">
            <w:pPr>
              <w:spacing w:after="0"/>
              <w:jc w:val="center"/>
              <w:rPr>
                <w:rFonts w:ascii="Verdana" w:hAnsi="Verdana"/>
                <w:sz w:val="20"/>
                <w:lang w:val="en-GB"/>
              </w:rPr>
            </w:pPr>
          </w:p>
        </w:tc>
        <w:tc>
          <w:tcPr>
            <w:tcW w:w="3672" w:type="dxa"/>
            <w:shd w:val="clear" w:color="auto" w:fill="auto"/>
          </w:tcPr>
          <w:p w14:paraId="743D6CBA" w14:textId="77777777" w:rsidR="00EA7013" w:rsidRPr="00944070" w:rsidRDefault="00EA7013" w:rsidP="00553C49">
            <w:pPr>
              <w:spacing w:after="0"/>
              <w:jc w:val="center"/>
              <w:rPr>
                <w:rFonts w:ascii="Verdana" w:hAnsi="Verdana"/>
                <w:sz w:val="20"/>
                <w:lang w:val="en-GB"/>
              </w:rPr>
            </w:pPr>
          </w:p>
        </w:tc>
      </w:tr>
    </w:tbl>
    <w:p w14:paraId="3736792A" w14:textId="77777777" w:rsidR="00DC3009" w:rsidRDefault="00EA7013" w:rsidP="00553C49">
      <w:pPr>
        <w:pBdr>
          <w:top w:val="nil"/>
          <w:left w:val="nil"/>
          <w:bottom w:val="nil"/>
          <w:right w:val="nil"/>
          <w:between w:val="nil"/>
          <w:bar w:val="nil"/>
        </w:pBdr>
        <w:suppressAutoHyphens/>
        <w:spacing w:after="0" w:line="240" w:lineRule="auto"/>
        <w:jc w:val="both"/>
        <w:rPr>
          <w:rFonts w:ascii="Verdana" w:hAnsi="Verdana"/>
          <w:b/>
          <w:color w:val="263673"/>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3FD31EE5" w14:textId="77777777" w:rsidR="00DC3009" w:rsidRDefault="00DC3009" w:rsidP="00553C49">
      <w:pPr>
        <w:pBdr>
          <w:top w:val="nil"/>
          <w:left w:val="nil"/>
          <w:bottom w:val="nil"/>
          <w:right w:val="nil"/>
          <w:between w:val="nil"/>
          <w:bar w:val="nil"/>
        </w:pBdr>
        <w:suppressAutoHyphens/>
        <w:spacing w:after="0" w:line="240" w:lineRule="auto"/>
        <w:jc w:val="both"/>
        <w:rPr>
          <w:rFonts w:ascii="Verdana" w:hAnsi="Verdana"/>
          <w:b/>
          <w:color w:val="263673"/>
          <w:lang w:val="en-GB"/>
        </w:rPr>
      </w:pPr>
    </w:p>
    <w:p w14:paraId="2154FA7B" w14:textId="77777777" w:rsidR="00C81D65" w:rsidRDefault="00C81D65" w:rsidP="00553C49">
      <w:pPr>
        <w:pBdr>
          <w:top w:val="nil"/>
          <w:left w:val="nil"/>
          <w:bottom w:val="nil"/>
          <w:right w:val="nil"/>
          <w:between w:val="nil"/>
          <w:bar w:val="nil"/>
        </w:pBdr>
        <w:suppressAutoHyphens/>
        <w:spacing w:after="0" w:line="240" w:lineRule="auto"/>
        <w:jc w:val="both"/>
        <w:rPr>
          <w:rFonts w:ascii="Verdana" w:hAnsi="Verdana"/>
          <w:b/>
          <w:color w:val="263673"/>
          <w:lang w:val="en-GB"/>
        </w:rPr>
      </w:pPr>
      <w:r>
        <w:rPr>
          <w:rFonts w:ascii="Verdana" w:hAnsi="Verdana"/>
          <w:b/>
          <w:color w:val="263673"/>
          <w:lang w:val="en-GB"/>
        </w:rPr>
        <w:t xml:space="preserve">Partnership arrangements: fees and organisational support funds </w:t>
      </w:r>
    </w:p>
    <w:p w14:paraId="5419F881" w14:textId="77777777" w:rsidR="00A51C9C" w:rsidRPr="00E26E24" w:rsidRDefault="003F2BFD" w:rsidP="00553C49">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035F5312" w14:textId="77777777" w:rsidR="001174D4" w:rsidRDefault="00A51C9C" w:rsidP="00553C49">
      <w:pPr>
        <w:pStyle w:val="ListeParagraf"/>
        <w:widowControl w:val="0"/>
        <w:numPr>
          <w:ilvl w:val="0"/>
          <w:numId w:val="45"/>
        </w:numPr>
        <w:pBdr>
          <w:top w:val="nil"/>
          <w:left w:val="nil"/>
          <w:bottom w:val="nil"/>
          <w:right w:val="nil"/>
          <w:between w:val="nil"/>
          <w:bar w:val="nil"/>
        </w:pBdr>
        <w:suppressAutoHyphens/>
        <w:spacing w:after="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B0283B8" w14:textId="77777777" w:rsidR="00A51C9C" w:rsidRPr="00BA3F2C" w:rsidRDefault="00A51C9C" w:rsidP="00553C49">
      <w:pPr>
        <w:pStyle w:val="ListeParagraf"/>
        <w:widowControl w:val="0"/>
        <w:numPr>
          <w:ilvl w:val="0"/>
          <w:numId w:val="45"/>
        </w:numPr>
        <w:pBdr>
          <w:top w:val="nil"/>
          <w:left w:val="nil"/>
          <w:bottom w:val="nil"/>
          <w:right w:val="nil"/>
          <w:between w:val="nil"/>
          <w:bar w:val="nil"/>
        </w:pBdr>
        <w:suppressAutoHyphens/>
        <w:spacing w:after="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2A84342A" w14:textId="77777777" w:rsidR="004E1C66" w:rsidRPr="00DC3009" w:rsidRDefault="00D058E0" w:rsidP="00553C49">
      <w:pPr>
        <w:keepNext/>
        <w:keepLines/>
        <w:tabs>
          <w:tab w:val="left" w:pos="426"/>
        </w:tabs>
        <w:spacing w:after="0"/>
        <w:jc w:val="both"/>
        <w:rPr>
          <w:rFonts w:ascii="Verdana" w:hAnsi="Verdana"/>
          <w:sz w:val="20"/>
          <w:lang w:val="en-GB"/>
        </w:rPr>
      </w:pPr>
      <w:r w:rsidRPr="00DC3009">
        <w:rPr>
          <w:rFonts w:ascii="Verdana" w:hAnsi="Verdana"/>
          <w:sz w:val="20"/>
          <w:lang w:val="en-GB"/>
        </w:rPr>
        <w:t xml:space="preserve">The granted </w:t>
      </w:r>
      <w:r w:rsidR="00866BFC" w:rsidRPr="00DC3009">
        <w:rPr>
          <w:rFonts w:ascii="Verdana" w:hAnsi="Verdana"/>
          <w:sz w:val="20"/>
          <w:lang w:val="en-GB"/>
        </w:rPr>
        <w:t xml:space="preserve">Organisational Support </w:t>
      </w:r>
      <w:r w:rsidRPr="00DC3009">
        <w:rPr>
          <w:rFonts w:ascii="Verdana" w:hAnsi="Verdana"/>
          <w:sz w:val="20"/>
          <w:lang w:val="en-GB"/>
        </w:rPr>
        <w:t xml:space="preserve">(OS) will not be shared </w:t>
      </w:r>
      <w:r w:rsidR="00866BFC" w:rsidRPr="00DC3009">
        <w:rPr>
          <w:rFonts w:ascii="Verdana" w:hAnsi="Verdana"/>
          <w:sz w:val="20"/>
          <w:lang w:val="en-GB"/>
        </w:rPr>
        <w:t>between the partners</w:t>
      </w:r>
      <w:r w:rsidRPr="00DC3009">
        <w:rPr>
          <w:rFonts w:ascii="Verdana" w:hAnsi="Verdana"/>
          <w:sz w:val="20"/>
          <w:lang w:val="en-GB"/>
        </w:rPr>
        <w:t>. As the coordinator organization</w:t>
      </w:r>
      <w:r w:rsidR="00321BC0" w:rsidRPr="00DC3009">
        <w:rPr>
          <w:rFonts w:ascii="Verdana" w:hAnsi="Verdana"/>
          <w:sz w:val="20"/>
          <w:lang w:val="en-GB"/>
        </w:rPr>
        <w:t>,</w:t>
      </w:r>
      <w:r w:rsidRPr="00DC3009">
        <w:rPr>
          <w:rFonts w:ascii="Verdana" w:hAnsi="Verdana"/>
          <w:sz w:val="20"/>
          <w:lang w:val="en-GB"/>
        </w:rPr>
        <w:t xml:space="preserve"> METU will use this fund to facilitate the </w:t>
      </w:r>
      <w:r w:rsidR="00321BC0" w:rsidRPr="00DC3009">
        <w:rPr>
          <w:rFonts w:ascii="Verdana" w:hAnsi="Verdana"/>
          <w:sz w:val="20"/>
          <w:lang w:val="en-GB"/>
        </w:rPr>
        <w:t xml:space="preserve">KA171 </w:t>
      </w:r>
      <w:r w:rsidRPr="00DC3009">
        <w:rPr>
          <w:rFonts w:ascii="Verdana" w:hAnsi="Verdana"/>
          <w:sz w:val="20"/>
          <w:lang w:val="en-GB"/>
        </w:rPr>
        <w:t>program</w:t>
      </w:r>
      <w:r w:rsidR="00321BC0" w:rsidRPr="00DC3009">
        <w:rPr>
          <w:rFonts w:ascii="Verdana" w:hAnsi="Verdana"/>
          <w:sz w:val="20"/>
          <w:lang w:val="en-GB"/>
        </w:rPr>
        <w:t xml:space="preserve"> and enhance the quality of individual mobilities.</w:t>
      </w:r>
    </w:p>
    <w:p w14:paraId="2CD1EEB9" w14:textId="77777777" w:rsidR="00357F59" w:rsidRPr="00DC3009" w:rsidRDefault="00C2596D" w:rsidP="00553C49">
      <w:pPr>
        <w:keepNext/>
        <w:keepLines/>
        <w:tabs>
          <w:tab w:val="left" w:pos="426"/>
        </w:tabs>
        <w:spacing w:after="0"/>
        <w:jc w:val="both"/>
        <w:rPr>
          <w:rFonts w:ascii="Verdana" w:hAnsi="Verdana"/>
          <w:sz w:val="20"/>
          <w:lang w:val="en-GB"/>
        </w:rPr>
      </w:pPr>
      <w:r w:rsidRPr="00DC3009">
        <w:rPr>
          <w:rFonts w:ascii="Verdana" w:hAnsi="Verdana"/>
          <w:sz w:val="20"/>
          <w:lang w:val="en-GB"/>
        </w:rPr>
        <w:t>Partners a</w:t>
      </w:r>
      <w:r w:rsidR="00C81D65" w:rsidRPr="00DC3009">
        <w:rPr>
          <w:rFonts w:ascii="Verdana" w:hAnsi="Verdana"/>
          <w:sz w:val="20"/>
          <w:lang w:val="en-GB"/>
        </w:rPr>
        <w:t xml:space="preserve">gree on </w:t>
      </w:r>
      <w:r w:rsidRPr="00DC3009">
        <w:rPr>
          <w:rFonts w:ascii="Verdana" w:hAnsi="Verdana"/>
          <w:sz w:val="20"/>
          <w:lang w:val="en-GB"/>
        </w:rPr>
        <w:t>the following</w:t>
      </w:r>
      <w:r w:rsidR="00F20CAF" w:rsidRPr="00DC3009">
        <w:rPr>
          <w:rFonts w:ascii="Verdana" w:hAnsi="Verdana"/>
          <w:sz w:val="20"/>
          <w:lang w:val="en-GB"/>
        </w:rPr>
        <w:t xml:space="preserve"> use </w:t>
      </w:r>
      <w:r w:rsidRPr="00DC3009">
        <w:rPr>
          <w:rFonts w:ascii="Verdana" w:hAnsi="Verdana"/>
          <w:sz w:val="20"/>
          <w:lang w:val="en-GB"/>
        </w:rPr>
        <w:t>of</w:t>
      </w:r>
      <w:r w:rsidR="00C81D65" w:rsidRPr="00DC3009">
        <w:rPr>
          <w:rFonts w:ascii="Verdana" w:hAnsi="Verdana"/>
          <w:sz w:val="20"/>
          <w:lang w:val="en-GB"/>
        </w:rPr>
        <w:t xml:space="preserve"> organisational support funds including a list of objectives that both partners consider a priority</w:t>
      </w:r>
      <w:r w:rsidR="00F20CAF" w:rsidRPr="00DC3009">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DC3009" w14:paraId="700FA9B6" w14:textId="77777777" w:rsidTr="00E054B8">
        <w:tc>
          <w:tcPr>
            <w:tcW w:w="4537" w:type="dxa"/>
            <w:shd w:val="clear" w:color="auto" w:fill="263673"/>
          </w:tcPr>
          <w:p w14:paraId="0CC00348" w14:textId="77777777" w:rsidR="00C2596D" w:rsidRPr="00DC3009" w:rsidRDefault="00C2596D" w:rsidP="00553C49">
            <w:pPr>
              <w:spacing w:after="0"/>
              <w:jc w:val="center"/>
              <w:rPr>
                <w:rFonts w:ascii="Verdana" w:hAnsi="Verdana"/>
                <w:b/>
                <w:bCs/>
                <w:color w:val="FFFFFF"/>
                <w:sz w:val="20"/>
                <w:lang w:val="en-GB"/>
              </w:rPr>
            </w:pPr>
            <w:r w:rsidRPr="00DC3009">
              <w:rPr>
                <w:rFonts w:ascii="Verdana" w:hAnsi="Verdana"/>
                <w:b/>
                <w:bCs/>
                <w:color w:val="FFFFFF"/>
                <w:sz w:val="20"/>
                <w:lang w:val="en-GB"/>
              </w:rPr>
              <w:t xml:space="preserve">OS </w:t>
            </w:r>
            <w:r w:rsidR="00161D0A" w:rsidRPr="00DC3009">
              <w:rPr>
                <w:rFonts w:ascii="Verdana" w:hAnsi="Verdana"/>
                <w:b/>
                <w:bCs/>
                <w:color w:val="FFFFFF"/>
                <w:sz w:val="20"/>
                <w:lang w:val="en-GB"/>
              </w:rPr>
              <w:t xml:space="preserve">Use </w:t>
            </w:r>
          </w:p>
        </w:tc>
        <w:tc>
          <w:tcPr>
            <w:tcW w:w="9213" w:type="dxa"/>
            <w:shd w:val="clear" w:color="auto" w:fill="263673"/>
          </w:tcPr>
          <w:p w14:paraId="3D4A8CFD" w14:textId="77777777" w:rsidR="00C2596D" w:rsidRPr="00DC3009" w:rsidRDefault="00C2596D" w:rsidP="00553C49">
            <w:pPr>
              <w:spacing w:after="0"/>
              <w:jc w:val="center"/>
              <w:rPr>
                <w:rFonts w:ascii="Verdana" w:hAnsi="Verdana"/>
                <w:b/>
                <w:bCs/>
                <w:color w:val="FFFFFF"/>
                <w:sz w:val="20"/>
                <w:lang w:val="en-GB"/>
              </w:rPr>
            </w:pPr>
            <w:r w:rsidRPr="00DC3009">
              <w:rPr>
                <w:rFonts w:ascii="Verdana" w:hAnsi="Verdana"/>
                <w:b/>
                <w:bCs/>
                <w:color w:val="FFFFFF"/>
                <w:sz w:val="20"/>
                <w:lang w:val="en-GB"/>
              </w:rPr>
              <w:t>Priority Objectives</w:t>
            </w:r>
          </w:p>
        </w:tc>
      </w:tr>
      <w:tr w:rsidR="000F608D" w:rsidRPr="00DC3009" w14:paraId="1D31E531" w14:textId="77777777" w:rsidTr="00D058E0">
        <w:trPr>
          <w:trHeight w:val="391"/>
        </w:trPr>
        <w:tc>
          <w:tcPr>
            <w:tcW w:w="4537" w:type="dxa"/>
            <w:vMerge w:val="restart"/>
            <w:shd w:val="clear" w:color="auto" w:fill="auto"/>
          </w:tcPr>
          <w:p w14:paraId="23EEA939" w14:textId="77777777" w:rsidR="000F608D" w:rsidRPr="00DC3009" w:rsidRDefault="00321BC0" w:rsidP="00553C49">
            <w:pPr>
              <w:spacing w:after="0"/>
              <w:rPr>
                <w:rFonts w:ascii="Verdana" w:hAnsi="Verdana"/>
                <w:sz w:val="20"/>
                <w:lang w:val="en-GB"/>
              </w:rPr>
            </w:pPr>
            <w:r w:rsidRPr="00DC3009">
              <w:rPr>
                <w:rFonts w:ascii="Verdana" w:hAnsi="Verdana"/>
                <w:sz w:val="20"/>
                <w:lang w:val="en-GB"/>
              </w:rPr>
              <w:t>By the coordinator organization (METU)</w:t>
            </w:r>
          </w:p>
        </w:tc>
        <w:tc>
          <w:tcPr>
            <w:tcW w:w="9213" w:type="dxa"/>
            <w:shd w:val="clear" w:color="auto" w:fill="auto"/>
          </w:tcPr>
          <w:p w14:paraId="15DEBE29" w14:textId="77777777" w:rsidR="000F608D" w:rsidRPr="00DC3009" w:rsidRDefault="00321BC0" w:rsidP="00553C49">
            <w:pPr>
              <w:spacing w:after="0"/>
              <w:rPr>
                <w:rFonts w:ascii="Verdana" w:hAnsi="Verdana"/>
                <w:sz w:val="20"/>
                <w:lang w:val="en-GB"/>
              </w:rPr>
            </w:pPr>
            <w:r w:rsidRPr="00DC3009">
              <w:rPr>
                <w:rFonts w:ascii="Verdana" w:hAnsi="Verdana"/>
                <w:sz w:val="20"/>
                <w:lang w:val="en-GB"/>
              </w:rPr>
              <w:t>Employment of a full-time finance specialist</w:t>
            </w:r>
          </w:p>
        </w:tc>
      </w:tr>
      <w:tr w:rsidR="000F608D" w:rsidRPr="00DC3009" w14:paraId="464E4DE8" w14:textId="77777777" w:rsidTr="00D058E0">
        <w:trPr>
          <w:trHeight w:val="384"/>
        </w:trPr>
        <w:tc>
          <w:tcPr>
            <w:tcW w:w="4537" w:type="dxa"/>
            <w:vMerge/>
            <w:shd w:val="clear" w:color="auto" w:fill="auto"/>
          </w:tcPr>
          <w:p w14:paraId="1E32486B" w14:textId="77777777" w:rsidR="000F608D" w:rsidRPr="00DC3009" w:rsidRDefault="000F608D" w:rsidP="00553C49">
            <w:pPr>
              <w:spacing w:after="0"/>
              <w:rPr>
                <w:rFonts w:ascii="Verdana" w:hAnsi="Verdana"/>
                <w:sz w:val="20"/>
                <w:lang w:val="en-GB"/>
              </w:rPr>
            </w:pPr>
          </w:p>
        </w:tc>
        <w:tc>
          <w:tcPr>
            <w:tcW w:w="9213" w:type="dxa"/>
            <w:shd w:val="clear" w:color="auto" w:fill="auto"/>
          </w:tcPr>
          <w:p w14:paraId="0A10EC85" w14:textId="77777777" w:rsidR="000F608D" w:rsidRPr="00DC3009" w:rsidRDefault="00321BC0" w:rsidP="00553C49">
            <w:pPr>
              <w:spacing w:after="0"/>
              <w:rPr>
                <w:rFonts w:ascii="Verdana" w:hAnsi="Verdana"/>
                <w:sz w:val="20"/>
                <w:lang w:val="en-GB"/>
              </w:rPr>
            </w:pPr>
            <w:r w:rsidRPr="00DC3009">
              <w:rPr>
                <w:rFonts w:ascii="Verdana" w:hAnsi="Verdana"/>
                <w:sz w:val="20"/>
                <w:lang w:val="en-GB"/>
              </w:rPr>
              <w:t xml:space="preserve">Orientation of students and staff right before the start of their mobility </w:t>
            </w:r>
          </w:p>
        </w:tc>
      </w:tr>
      <w:tr w:rsidR="000F608D" w:rsidRPr="00DC3009" w14:paraId="061A3D95" w14:textId="77777777" w:rsidTr="00321BC0">
        <w:trPr>
          <w:trHeight w:val="382"/>
        </w:trPr>
        <w:tc>
          <w:tcPr>
            <w:tcW w:w="4537" w:type="dxa"/>
            <w:vMerge/>
            <w:shd w:val="clear" w:color="auto" w:fill="auto"/>
          </w:tcPr>
          <w:p w14:paraId="450FA1D6" w14:textId="77777777" w:rsidR="000F608D" w:rsidRPr="00DC3009" w:rsidRDefault="000F608D" w:rsidP="00553C49">
            <w:pPr>
              <w:spacing w:after="0"/>
              <w:rPr>
                <w:rFonts w:ascii="Verdana" w:hAnsi="Verdana"/>
                <w:sz w:val="20"/>
                <w:lang w:val="en-GB"/>
              </w:rPr>
            </w:pPr>
          </w:p>
        </w:tc>
        <w:tc>
          <w:tcPr>
            <w:tcW w:w="9213" w:type="dxa"/>
            <w:shd w:val="clear" w:color="auto" w:fill="auto"/>
          </w:tcPr>
          <w:p w14:paraId="03C05F72" w14:textId="77777777" w:rsidR="000F608D" w:rsidRPr="00DC3009" w:rsidRDefault="00321BC0" w:rsidP="00553C49">
            <w:pPr>
              <w:spacing w:after="0"/>
              <w:rPr>
                <w:rFonts w:ascii="Verdana" w:hAnsi="Verdana"/>
                <w:sz w:val="20"/>
                <w:lang w:val="en-GB"/>
              </w:rPr>
            </w:pPr>
            <w:r w:rsidRPr="00DC3009">
              <w:rPr>
                <w:rFonts w:ascii="Verdana" w:hAnsi="Verdana"/>
                <w:sz w:val="20"/>
                <w:lang w:val="en-GB"/>
              </w:rPr>
              <w:t>Facilitation of International Staff Training Weeks at METU</w:t>
            </w:r>
          </w:p>
        </w:tc>
      </w:tr>
      <w:tr w:rsidR="000F608D" w:rsidRPr="00C2596D" w14:paraId="46F70053" w14:textId="77777777" w:rsidTr="00D058E0">
        <w:trPr>
          <w:trHeight w:val="398"/>
        </w:trPr>
        <w:tc>
          <w:tcPr>
            <w:tcW w:w="4537" w:type="dxa"/>
            <w:vMerge/>
            <w:shd w:val="clear" w:color="auto" w:fill="auto"/>
          </w:tcPr>
          <w:p w14:paraId="37B93434" w14:textId="77777777" w:rsidR="000F608D" w:rsidRPr="00DC3009" w:rsidRDefault="000F608D" w:rsidP="00553C49">
            <w:pPr>
              <w:spacing w:after="0"/>
              <w:rPr>
                <w:rFonts w:ascii="Verdana" w:hAnsi="Verdana"/>
                <w:sz w:val="20"/>
                <w:lang w:val="en-GB"/>
              </w:rPr>
            </w:pPr>
          </w:p>
        </w:tc>
        <w:tc>
          <w:tcPr>
            <w:tcW w:w="9213" w:type="dxa"/>
            <w:shd w:val="clear" w:color="auto" w:fill="auto"/>
          </w:tcPr>
          <w:p w14:paraId="571475C6" w14:textId="77777777" w:rsidR="000F608D" w:rsidRDefault="00321BC0" w:rsidP="00553C49">
            <w:pPr>
              <w:spacing w:after="0"/>
              <w:rPr>
                <w:rFonts w:ascii="Verdana" w:hAnsi="Verdana"/>
                <w:sz w:val="20"/>
                <w:lang w:val="en-GB"/>
              </w:rPr>
            </w:pPr>
            <w:r w:rsidRPr="00DC3009">
              <w:rPr>
                <w:rFonts w:ascii="Verdana" w:hAnsi="Verdana"/>
                <w:sz w:val="20"/>
                <w:lang w:val="en-GB"/>
              </w:rPr>
              <w:t>Dissemination and exploitation of KA171 programme in relevant platforms including digital domains</w:t>
            </w:r>
          </w:p>
        </w:tc>
      </w:tr>
    </w:tbl>
    <w:p w14:paraId="0CD4505D" w14:textId="77777777" w:rsidR="00357F59" w:rsidRDefault="00357F59" w:rsidP="00553C49">
      <w:pPr>
        <w:keepNext/>
        <w:keepLines/>
        <w:tabs>
          <w:tab w:val="left" w:pos="426"/>
        </w:tabs>
        <w:spacing w:after="0"/>
        <w:jc w:val="both"/>
        <w:rPr>
          <w:rFonts w:ascii="Verdana" w:hAnsi="Verdana"/>
          <w:i/>
          <w:sz w:val="20"/>
          <w:lang w:val="en-GB"/>
        </w:rPr>
      </w:pPr>
    </w:p>
    <w:p w14:paraId="481BBBF4" w14:textId="77777777" w:rsidR="002A2BEF" w:rsidRPr="002A2BEF" w:rsidRDefault="002A2BEF" w:rsidP="00553C49">
      <w:pPr>
        <w:keepNext/>
        <w:keepLines/>
        <w:numPr>
          <w:ilvl w:val="0"/>
          <w:numId w:val="40"/>
        </w:numPr>
        <w:tabs>
          <w:tab w:val="left" w:pos="426"/>
        </w:tabs>
        <w:spacing w:after="0"/>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6B065402" w14:textId="77777777" w:rsidR="002A2BEF" w:rsidRPr="007C0C0B" w:rsidRDefault="002A2BEF" w:rsidP="00553C49">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6CD1BECB" w14:textId="77777777" w:rsidR="002A2BEF" w:rsidRDefault="002A2BEF" w:rsidP="00553C49">
      <w:pPr>
        <w:pBdr>
          <w:top w:val="nil"/>
          <w:left w:val="nil"/>
          <w:bottom w:val="nil"/>
          <w:right w:val="nil"/>
          <w:between w:val="nil"/>
          <w:bar w:val="nil"/>
        </w:pBdr>
        <w:suppressAutoHyphens/>
        <w:spacing w:after="0" w:line="240" w:lineRule="auto"/>
        <w:jc w:val="both"/>
        <w:rPr>
          <w:rFonts w:ascii="Verdana"/>
          <w:sz w:val="20"/>
          <w:szCs w:val="20"/>
        </w:rPr>
      </w:pPr>
    </w:p>
    <w:p w14:paraId="45916B81" w14:textId="77777777" w:rsidR="00D925DD" w:rsidRPr="00AF061B" w:rsidRDefault="002A2BEF" w:rsidP="00553C49">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76D61425" w14:textId="77777777" w:rsidR="002A2BEF" w:rsidRDefault="002A2BEF" w:rsidP="00553C49">
      <w:pPr>
        <w:pBdr>
          <w:top w:val="nil"/>
          <w:left w:val="nil"/>
          <w:bottom w:val="nil"/>
          <w:right w:val="nil"/>
          <w:between w:val="nil"/>
          <w:bar w:val="nil"/>
        </w:pBdr>
        <w:suppressAutoHyphens/>
        <w:spacing w:after="0" w:line="240" w:lineRule="auto"/>
        <w:jc w:val="both"/>
        <w:rPr>
          <w:rFonts w:ascii="Verdana"/>
          <w:sz w:val="20"/>
          <w:szCs w:val="20"/>
        </w:rPr>
      </w:pPr>
    </w:p>
    <w:p w14:paraId="0DCFB8F2" w14:textId="77777777" w:rsidR="002A2BEF" w:rsidRDefault="002A2BEF" w:rsidP="00553C49">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74F6C5CC" w14:textId="77777777" w:rsidR="002A2BEF" w:rsidRDefault="002A2BEF" w:rsidP="00553C49">
      <w:pPr>
        <w:spacing w:after="0"/>
        <w:rPr>
          <w:rFonts w:ascii="Verdana" w:hAnsi="Verdana"/>
          <w:sz w:val="20"/>
          <w:lang w:val="en-GB"/>
        </w:rPr>
      </w:pPr>
    </w:p>
    <w:p w14:paraId="3A0F118E" w14:textId="77777777" w:rsidR="00301092" w:rsidRDefault="00301092" w:rsidP="00553C49">
      <w:pPr>
        <w:spacing w:after="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2388AF2C" w14:textId="77777777" w:rsidTr="00852DCD">
        <w:tc>
          <w:tcPr>
            <w:tcW w:w="4537" w:type="dxa"/>
            <w:shd w:val="clear" w:color="auto" w:fill="263673"/>
          </w:tcPr>
          <w:p w14:paraId="6F214488" w14:textId="77777777" w:rsidR="00301092" w:rsidRPr="00944070" w:rsidRDefault="00301092" w:rsidP="00553C49">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A4F0E57" w14:textId="77777777" w:rsidR="00301092" w:rsidRPr="00944070" w:rsidRDefault="00301092" w:rsidP="00553C49">
            <w:pPr>
              <w:spacing w:after="0"/>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75E60009" w14:textId="77777777" w:rsidR="00301092" w:rsidRPr="00944070" w:rsidRDefault="00301092" w:rsidP="00553C49">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139C50B5" w14:textId="77777777" w:rsidR="00301092" w:rsidRPr="00944070" w:rsidRDefault="00301092" w:rsidP="00553C49">
            <w:pPr>
              <w:spacing w:after="0"/>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6ED0F7E8" w14:textId="77777777" w:rsidR="00301092" w:rsidRPr="00944070" w:rsidRDefault="00F26EA9" w:rsidP="00553C49">
            <w:pPr>
              <w:spacing w:after="0"/>
              <w:jc w:val="center"/>
              <w:rPr>
                <w:rFonts w:ascii="Verdana" w:hAnsi="Verdana"/>
                <w:b/>
                <w:bCs/>
                <w:color w:val="FFFFFF"/>
                <w:sz w:val="20"/>
                <w:lang w:val="en-GB"/>
              </w:rPr>
            </w:pPr>
            <w:r>
              <w:rPr>
                <w:rFonts w:ascii="Verdana" w:hAnsi="Verdana"/>
                <w:b/>
                <w:bCs/>
                <w:color w:val="FFFFFF"/>
                <w:sz w:val="20"/>
                <w:lang w:val="en-GB"/>
              </w:rPr>
              <w:t xml:space="preserve">Application </w:t>
            </w:r>
            <w:r w:rsidR="002D378D">
              <w:rPr>
                <w:rFonts w:ascii="Verdana" w:hAnsi="Verdana"/>
                <w:b/>
                <w:bCs/>
                <w:color w:val="FFFFFF"/>
                <w:sz w:val="20"/>
                <w:lang w:val="en-GB"/>
              </w:rPr>
              <w:t>Deadline</w:t>
            </w:r>
            <w:r w:rsidR="002D378D">
              <w:rPr>
                <w:rStyle w:val="DipnotBavurusu"/>
                <w:rFonts w:ascii="Verdana" w:hAnsi="Verdana"/>
                <w:b/>
                <w:bCs/>
                <w:color w:val="FFFFFF"/>
                <w:sz w:val="20"/>
                <w:lang w:val="en-GB"/>
              </w:rPr>
              <w:footnoteReference w:id="10"/>
            </w:r>
          </w:p>
          <w:p w14:paraId="61C37C69" w14:textId="77777777" w:rsidR="00301092" w:rsidRPr="00944070" w:rsidRDefault="00301092" w:rsidP="00553C49">
            <w:pPr>
              <w:spacing w:after="0"/>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62E91D9E" w14:textId="77777777" w:rsidTr="00852DCD">
        <w:tc>
          <w:tcPr>
            <w:tcW w:w="4537" w:type="dxa"/>
            <w:shd w:val="clear" w:color="auto" w:fill="auto"/>
          </w:tcPr>
          <w:p w14:paraId="4DB4FB75" w14:textId="77777777" w:rsidR="00301092" w:rsidRDefault="00780267" w:rsidP="00553C49">
            <w:pPr>
              <w:spacing w:after="0"/>
              <w:rPr>
                <w:rFonts w:ascii="Verdana" w:hAnsi="Verdana"/>
                <w:sz w:val="20"/>
                <w:lang w:val="en-GB"/>
              </w:rPr>
            </w:pPr>
            <w:r>
              <w:rPr>
                <w:rFonts w:ascii="Verdana" w:hAnsi="Verdana"/>
                <w:sz w:val="20"/>
                <w:lang w:val="en-GB"/>
              </w:rPr>
              <w:t>TR ANKARA04</w:t>
            </w:r>
          </w:p>
          <w:p w14:paraId="331F947E" w14:textId="77777777" w:rsidR="004B67CF" w:rsidRPr="00944070" w:rsidRDefault="004B67CF" w:rsidP="00553C49">
            <w:pPr>
              <w:spacing w:after="0"/>
              <w:rPr>
                <w:rFonts w:ascii="Verdana" w:hAnsi="Verdana"/>
                <w:sz w:val="20"/>
                <w:lang w:val="en-GB"/>
              </w:rPr>
            </w:pPr>
          </w:p>
        </w:tc>
        <w:tc>
          <w:tcPr>
            <w:tcW w:w="5386" w:type="dxa"/>
            <w:shd w:val="clear" w:color="auto" w:fill="auto"/>
          </w:tcPr>
          <w:p w14:paraId="5D906935" w14:textId="77777777" w:rsidR="00780267" w:rsidRDefault="002D378D" w:rsidP="00553C49">
            <w:pPr>
              <w:spacing w:after="0"/>
              <w:rPr>
                <w:rFonts w:ascii="Verdana" w:hAnsi="Verdana"/>
                <w:sz w:val="20"/>
                <w:lang w:val="en-GB"/>
              </w:rPr>
            </w:pPr>
            <w:r>
              <w:rPr>
                <w:rFonts w:ascii="Verdana" w:hAnsi="Verdana"/>
                <w:sz w:val="20"/>
                <w:lang w:val="en-GB"/>
              </w:rPr>
              <w:t xml:space="preserve">Winter Term: </w:t>
            </w:r>
            <w:r w:rsidR="00780267">
              <w:rPr>
                <w:rFonts w:ascii="Verdana" w:hAnsi="Verdana"/>
                <w:sz w:val="20"/>
                <w:lang w:val="en-GB"/>
              </w:rPr>
              <w:t xml:space="preserve">mid-September – mid-January </w:t>
            </w:r>
          </w:p>
          <w:p w14:paraId="08210261" w14:textId="77777777" w:rsidR="00301092" w:rsidRPr="00944070" w:rsidRDefault="002D378D" w:rsidP="00553C49">
            <w:pPr>
              <w:spacing w:after="0"/>
              <w:rPr>
                <w:rFonts w:ascii="Verdana" w:hAnsi="Verdana"/>
                <w:sz w:val="20"/>
                <w:lang w:val="en-GB"/>
              </w:rPr>
            </w:pPr>
            <w:r>
              <w:rPr>
                <w:rFonts w:ascii="Verdana" w:hAnsi="Verdana"/>
                <w:sz w:val="20"/>
                <w:lang w:val="en-GB"/>
              </w:rPr>
              <w:t>Spring Term:</w:t>
            </w:r>
            <w:r w:rsidR="00780267">
              <w:rPr>
                <w:rFonts w:ascii="Verdana" w:hAnsi="Verdana"/>
                <w:sz w:val="20"/>
                <w:lang w:val="en-GB"/>
              </w:rPr>
              <w:t xml:space="preserve"> mid-February – mid-June</w:t>
            </w:r>
          </w:p>
        </w:tc>
        <w:tc>
          <w:tcPr>
            <w:tcW w:w="3827" w:type="dxa"/>
            <w:shd w:val="clear" w:color="auto" w:fill="auto"/>
          </w:tcPr>
          <w:p w14:paraId="7564FAD5" w14:textId="77777777" w:rsidR="00301092" w:rsidRDefault="00F26EA9" w:rsidP="00553C49">
            <w:pPr>
              <w:spacing w:after="0"/>
              <w:rPr>
                <w:rFonts w:ascii="Verdana" w:hAnsi="Verdana"/>
                <w:sz w:val="20"/>
                <w:lang w:val="en-GB"/>
              </w:rPr>
            </w:pPr>
            <w:r>
              <w:rPr>
                <w:rFonts w:ascii="Verdana" w:hAnsi="Verdana"/>
                <w:sz w:val="20"/>
                <w:lang w:val="en-GB"/>
              </w:rPr>
              <w:t xml:space="preserve">Winter Term: </w:t>
            </w:r>
            <w:r w:rsidRPr="00F26EA9">
              <w:rPr>
                <w:rFonts w:ascii="Verdana" w:hAnsi="Verdana"/>
                <w:sz w:val="20"/>
              </w:rPr>
              <w:t>May 31</w:t>
            </w:r>
            <w:r w:rsidRPr="00F26EA9">
              <w:rPr>
                <w:rFonts w:ascii="Verdana" w:hAnsi="Verdana"/>
                <w:sz w:val="20"/>
                <w:vertAlign w:val="superscript"/>
              </w:rPr>
              <w:t>st</w:t>
            </w:r>
            <w:r>
              <w:rPr>
                <w:rFonts w:ascii="Verdana" w:hAnsi="Verdana"/>
                <w:sz w:val="20"/>
              </w:rPr>
              <w:t xml:space="preserve"> </w:t>
            </w:r>
          </w:p>
          <w:p w14:paraId="3DF7B50A" w14:textId="77777777" w:rsidR="00F26EA9" w:rsidRPr="00944070" w:rsidRDefault="00F26EA9" w:rsidP="00553C49">
            <w:pPr>
              <w:spacing w:after="0"/>
              <w:rPr>
                <w:rFonts w:ascii="Verdana" w:hAnsi="Verdana"/>
                <w:sz w:val="20"/>
                <w:lang w:val="en-GB"/>
              </w:rPr>
            </w:pPr>
            <w:r>
              <w:rPr>
                <w:rFonts w:ascii="Verdana" w:hAnsi="Verdana"/>
                <w:sz w:val="20"/>
                <w:lang w:val="en-GB"/>
              </w:rPr>
              <w:t xml:space="preserve">Spring Term: </w:t>
            </w:r>
            <w:r w:rsidRPr="00F26EA9">
              <w:rPr>
                <w:rFonts w:ascii="Verdana" w:hAnsi="Verdana"/>
                <w:sz w:val="20"/>
              </w:rPr>
              <w:t>November 15</w:t>
            </w:r>
            <w:r w:rsidRPr="00F26EA9">
              <w:rPr>
                <w:rFonts w:ascii="Verdana" w:hAnsi="Verdana"/>
                <w:sz w:val="20"/>
                <w:vertAlign w:val="superscript"/>
              </w:rPr>
              <w:t>th</w:t>
            </w:r>
            <w:r>
              <w:rPr>
                <w:rFonts w:ascii="Verdana" w:hAnsi="Verdana"/>
                <w:sz w:val="20"/>
              </w:rPr>
              <w:t xml:space="preserve"> </w:t>
            </w:r>
          </w:p>
        </w:tc>
      </w:tr>
      <w:tr w:rsidR="00301092" w:rsidRPr="00944070" w14:paraId="369F4D18" w14:textId="77777777" w:rsidTr="00852DCD">
        <w:tc>
          <w:tcPr>
            <w:tcW w:w="4537" w:type="dxa"/>
            <w:shd w:val="clear" w:color="auto" w:fill="auto"/>
          </w:tcPr>
          <w:p w14:paraId="24222033" w14:textId="77777777" w:rsidR="004B67CF" w:rsidRPr="00944070" w:rsidRDefault="00E523BD" w:rsidP="00553C49">
            <w:pPr>
              <w:spacing w:after="0"/>
              <w:rPr>
                <w:rFonts w:ascii="Verdana" w:hAnsi="Verdana"/>
                <w:sz w:val="20"/>
                <w:lang w:val="en-GB"/>
              </w:rPr>
            </w:pPr>
            <w:r w:rsidRPr="000B60E1">
              <w:rPr>
                <w:rFonts w:ascii="Verdana" w:hAnsi="Verdana"/>
                <w:sz w:val="20"/>
                <w:highlight w:val="yellow"/>
                <w:lang w:val="en-GB"/>
              </w:rPr>
              <w:t>xxx</w:t>
            </w:r>
          </w:p>
        </w:tc>
        <w:tc>
          <w:tcPr>
            <w:tcW w:w="5386" w:type="dxa"/>
            <w:shd w:val="clear" w:color="auto" w:fill="auto"/>
          </w:tcPr>
          <w:p w14:paraId="4C3A0A49" w14:textId="77777777" w:rsidR="002D378D" w:rsidRPr="002D378D" w:rsidRDefault="002D378D" w:rsidP="00553C49">
            <w:pPr>
              <w:spacing w:after="0"/>
              <w:rPr>
                <w:rFonts w:ascii="Verdana" w:hAnsi="Verdana"/>
                <w:sz w:val="20"/>
                <w:lang w:val="en-GB"/>
              </w:rPr>
            </w:pPr>
            <w:r w:rsidRPr="002D378D">
              <w:rPr>
                <w:rFonts w:ascii="Verdana" w:hAnsi="Verdana"/>
                <w:sz w:val="20"/>
                <w:lang w:val="en-GB"/>
              </w:rPr>
              <w:t>Winter Term: from.. to..</w:t>
            </w:r>
          </w:p>
          <w:p w14:paraId="69A9707A" w14:textId="77777777" w:rsidR="00301092" w:rsidRPr="00944070" w:rsidRDefault="002D378D" w:rsidP="00553C49">
            <w:pPr>
              <w:spacing w:after="0"/>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244CEFFC" w14:textId="77777777" w:rsidR="00301092" w:rsidRPr="00944070" w:rsidRDefault="00301092" w:rsidP="00553C49">
            <w:pPr>
              <w:spacing w:after="0"/>
              <w:rPr>
                <w:rFonts w:ascii="Verdana" w:hAnsi="Verdana"/>
                <w:sz w:val="20"/>
                <w:lang w:val="en-GB"/>
              </w:rPr>
            </w:pPr>
          </w:p>
        </w:tc>
      </w:tr>
    </w:tbl>
    <w:p w14:paraId="185D748D" w14:textId="77777777" w:rsidR="00301092" w:rsidRDefault="00301092" w:rsidP="00553C49">
      <w:pPr>
        <w:spacing w:after="0"/>
        <w:ind w:left="709" w:hanging="284"/>
        <w:rPr>
          <w:rFonts w:ascii="Verdana" w:hAnsi="Verdana"/>
          <w:i/>
          <w:sz w:val="20"/>
          <w:lang w:val="en-GB"/>
        </w:rPr>
      </w:pPr>
    </w:p>
    <w:p w14:paraId="544D0F1A" w14:textId="77777777" w:rsidR="00BA3F2C" w:rsidRDefault="00301092" w:rsidP="00553C49">
      <w:pPr>
        <w:spacing w:after="0"/>
        <w:rPr>
          <w:rFonts w:ascii="Verdana" w:hAnsi="Verdana"/>
          <w:sz w:val="20"/>
          <w:lang w:val="en-GB"/>
        </w:rPr>
      </w:pPr>
      <w:r w:rsidRPr="00DC3009">
        <w:rPr>
          <w:rFonts w:ascii="Verdana" w:hAnsi="Verdana"/>
          <w:sz w:val="20"/>
          <w:lang w:val="en-GB"/>
        </w:rPr>
        <w:t xml:space="preserve">The receiving institution will </w:t>
      </w:r>
      <w:r w:rsidR="00DC3009">
        <w:rPr>
          <w:rFonts w:ascii="Verdana" w:hAnsi="Verdana"/>
          <w:sz w:val="20"/>
          <w:lang w:val="en-GB"/>
        </w:rPr>
        <w:t xml:space="preserve">send its decision within </w:t>
      </w:r>
      <w:r w:rsidR="002C204E" w:rsidRPr="00182560">
        <w:rPr>
          <w:rFonts w:ascii="Verdana" w:hAnsi="Verdana"/>
          <w:b/>
          <w:sz w:val="20"/>
          <w:lang w:val="en-GB"/>
        </w:rPr>
        <w:t>5</w:t>
      </w:r>
      <w:r w:rsidRPr="00182560">
        <w:rPr>
          <w:rFonts w:ascii="Verdana" w:hAnsi="Verdana"/>
          <w:b/>
          <w:sz w:val="20"/>
          <w:lang w:val="en-GB"/>
        </w:rPr>
        <w:t xml:space="preserve"> weeks</w:t>
      </w:r>
      <w:r w:rsidRPr="00DC3009">
        <w:rPr>
          <w:rFonts w:ascii="Verdana" w:hAnsi="Verdana"/>
          <w:sz w:val="20"/>
          <w:lang w:val="en-GB"/>
        </w:rPr>
        <w:t xml:space="preserve"> and no later than 5 weeks.</w:t>
      </w:r>
    </w:p>
    <w:p w14:paraId="2B493608" w14:textId="77777777" w:rsidR="00301092" w:rsidRDefault="006356A4" w:rsidP="00553C49">
      <w:pPr>
        <w:spacing w:after="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32AAA5BA" w14:textId="77777777" w:rsidR="00852DCD" w:rsidRDefault="00852DCD" w:rsidP="00553C49">
      <w:pPr>
        <w:spacing w:after="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60F6E92A" w14:textId="77777777" w:rsidTr="00357F59">
        <w:trPr>
          <w:trHeight w:val="302"/>
        </w:trPr>
        <w:tc>
          <w:tcPr>
            <w:tcW w:w="13750" w:type="dxa"/>
            <w:gridSpan w:val="3"/>
            <w:shd w:val="clear" w:color="auto" w:fill="auto"/>
          </w:tcPr>
          <w:p w14:paraId="57A49BB9" w14:textId="77777777" w:rsidR="00BA3F2C" w:rsidRPr="00944070" w:rsidRDefault="00BA3F2C" w:rsidP="00553C49">
            <w:pPr>
              <w:spacing w:after="0"/>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E06DE39" w14:textId="77777777" w:rsidTr="00BA3F2C">
        <w:trPr>
          <w:trHeight w:val="663"/>
        </w:trPr>
        <w:tc>
          <w:tcPr>
            <w:tcW w:w="3686" w:type="dxa"/>
            <w:shd w:val="clear" w:color="auto" w:fill="263673"/>
          </w:tcPr>
          <w:p w14:paraId="7B5BCBBE" w14:textId="77777777" w:rsidR="00BA3F2C" w:rsidRPr="00944070" w:rsidRDefault="001247FF" w:rsidP="00553C49">
            <w:pPr>
              <w:spacing w:after="0"/>
              <w:jc w:val="center"/>
              <w:rPr>
                <w:rFonts w:ascii="Verdana" w:hAnsi="Verdana"/>
                <w:b/>
                <w:bCs/>
                <w:color w:val="FFFFFF"/>
                <w:sz w:val="20"/>
                <w:lang w:val="en-GB"/>
              </w:rPr>
            </w:pPr>
            <w:r>
              <w:rPr>
                <w:rFonts w:ascii="Verdana" w:hAnsi="Verdana"/>
                <w:b/>
                <w:bCs/>
                <w:color w:val="FFFFFF"/>
                <w:sz w:val="20"/>
                <w:lang w:val="en-GB"/>
              </w:rPr>
              <w:lastRenderedPageBreak/>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0BA42FEA" w14:textId="77777777" w:rsidR="00BA3F2C" w:rsidRPr="00944070" w:rsidRDefault="00BA3F2C" w:rsidP="00553C49">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4CEC919" w14:textId="77777777" w:rsidR="00BA3F2C" w:rsidRPr="00944070" w:rsidRDefault="00BA3F2C" w:rsidP="00553C49">
            <w:pPr>
              <w:spacing w:after="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7C059A8C" w14:textId="77777777" w:rsidR="00BA3F2C" w:rsidRPr="00944070" w:rsidRDefault="00BA3F2C" w:rsidP="00553C49">
            <w:pPr>
              <w:spacing w:after="0"/>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5B9294EA" w14:textId="77777777" w:rsidTr="00357F59">
        <w:trPr>
          <w:trHeight w:val="442"/>
        </w:trPr>
        <w:tc>
          <w:tcPr>
            <w:tcW w:w="3686" w:type="dxa"/>
            <w:shd w:val="clear" w:color="auto" w:fill="auto"/>
          </w:tcPr>
          <w:p w14:paraId="68882A2A" w14:textId="77777777" w:rsidR="00BA3F2C" w:rsidRPr="00944070" w:rsidRDefault="002C204E" w:rsidP="00553C49">
            <w:pPr>
              <w:spacing w:after="0"/>
              <w:rPr>
                <w:rFonts w:ascii="Verdana" w:hAnsi="Verdana"/>
                <w:sz w:val="20"/>
                <w:lang w:val="en-GB"/>
              </w:rPr>
            </w:pPr>
            <w:r>
              <w:rPr>
                <w:rFonts w:ascii="Verdana" w:hAnsi="Verdana"/>
                <w:sz w:val="20"/>
                <w:lang w:val="en-GB"/>
              </w:rPr>
              <w:t>TR ANKARA04</w:t>
            </w:r>
          </w:p>
        </w:tc>
        <w:tc>
          <w:tcPr>
            <w:tcW w:w="4111" w:type="dxa"/>
            <w:shd w:val="clear" w:color="auto" w:fill="auto"/>
          </w:tcPr>
          <w:p w14:paraId="4AC67808" w14:textId="77777777" w:rsidR="002C204E" w:rsidRPr="00944070" w:rsidRDefault="0011629E" w:rsidP="00553C49">
            <w:pPr>
              <w:spacing w:after="0"/>
              <w:rPr>
                <w:rFonts w:ascii="Verdana" w:hAnsi="Verdana"/>
                <w:sz w:val="20"/>
                <w:lang w:val="en-GB"/>
              </w:rPr>
            </w:pPr>
            <w:hyperlink r:id="rId18" w:history="1">
              <w:r w:rsidR="002C204E" w:rsidRPr="00734D8B">
                <w:rPr>
                  <w:rStyle w:val="Kpr"/>
                  <w:rFonts w:ascii="Verdana" w:hAnsi="Verdana"/>
                  <w:sz w:val="20"/>
                  <w:lang w:val="en-GB"/>
                </w:rPr>
                <w:t>icm@metu.edu.tr</w:t>
              </w:r>
            </w:hyperlink>
          </w:p>
        </w:tc>
        <w:tc>
          <w:tcPr>
            <w:tcW w:w="5953" w:type="dxa"/>
            <w:shd w:val="clear" w:color="auto" w:fill="auto"/>
          </w:tcPr>
          <w:p w14:paraId="3AF79E87" w14:textId="77777777" w:rsidR="002C204E" w:rsidRDefault="0011629E" w:rsidP="00553C49">
            <w:pPr>
              <w:spacing w:after="0"/>
              <w:rPr>
                <w:rStyle w:val="Kpr"/>
                <w:rFonts w:ascii="Verdana" w:hAnsi="Verdana"/>
                <w:sz w:val="20"/>
                <w:lang w:val="en-GB"/>
              </w:rPr>
            </w:pPr>
            <w:hyperlink r:id="rId19" w:history="1">
              <w:r w:rsidR="002C204E" w:rsidRPr="00734D8B">
                <w:rPr>
                  <w:rStyle w:val="Kpr"/>
                  <w:rFonts w:ascii="Verdana" w:hAnsi="Verdana"/>
                  <w:sz w:val="20"/>
                  <w:lang w:val="en-GB"/>
                </w:rPr>
                <w:t>https://ico.metu.edu.tr/erasmus-ka107-international-credit-mobility-program-icm-program</w:t>
              </w:r>
            </w:hyperlink>
          </w:p>
          <w:p w14:paraId="48896FCB" w14:textId="77777777" w:rsidR="00C4293A" w:rsidRPr="00944070" w:rsidRDefault="0011629E" w:rsidP="00553C49">
            <w:pPr>
              <w:spacing w:after="0"/>
              <w:rPr>
                <w:rFonts w:ascii="Verdana" w:hAnsi="Verdana"/>
                <w:sz w:val="20"/>
                <w:lang w:val="en-GB"/>
              </w:rPr>
            </w:pPr>
            <w:hyperlink r:id="rId20" w:history="1">
              <w:r w:rsidR="00C4293A" w:rsidRPr="00A52DD1">
                <w:rPr>
                  <w:rStyle w:val="Kpr"/>
                  <w:rFonts w:ascii="Verdana" w:hAnsi="Verdana"/>
                  <w:sz w:val="20"/>
                  <w:lang w:val="en-GB"/>
                </w:rPr>
                <w:t>http://ico.metu.edu.tr/teaching-mobility-1</w:t>
              </w:r>
            </w:hyperlink>
          </w:p>
        </w:tc>
      </w:tr>
      <w:tr w:rsidR="00BA3F2C" w:rsidRPr="00944070" w14:paraId="075E0215" w14:textId="77777777" w:rsidTr="00357F59">
        <w:trPr>
          <w:trHeight w:val="442"/>
        </w:trPr>
        <w:tc>
          <w:tcPr>
            <w:tcW w:w="3686" w:type="dxa"/>
            <w:shd w:val="clear" w:color="auto" w:fill="auto"/>
          </w:tcPr>
          <w:p w14:paraId="2167AA81" w14:textId="77777777" w:rsidR="00BA3F2C" w:rsidRPr="00944070" w:rsidRDefault="00E523BD" w:rsidP="00553C49">
            <w:pPr>
              <w:spacing w:after="0"/>
              <w:rPr>
                <w:rFonts w:ascii="Verdana" w:hAnsi="Verdana"/>
                <w:sz w:val="20"/>
                <w:lang w:val="en-GB"/>
              </w:rPr>
            </w:pPr>
            <w:r w:rsidRPr="000B60E1">
              <w:rPr>
                <w:rFonts w:ascii="Verdana" w:hAnsi="Verdana"/>
                <w:sz w:val="20"/>
                <w:highlight w:val="yellow"/>
                <w:lang w:val="en-GB"/>
              </w:rPr>
              <w:t>xxx</w:t>
            </w:r>
          </w:p>
        </w:tc>
        <w:tc>
          <w:tcPr>
            <w:tcW w:w="4111" w:type="dxa"/>
            <w:shd w:val="clear" w:color="auto" w:fill="auto"/>
          </w:tcPr>
          <w:p w14:paraId="2104D402" w14:textId="77777777" w:rsidR="00BA3F2C" w:rsidRPr="00944070" w:rsidRDefault="00BA3F2C" w:rsidP="00553C49">
            <w:pPr>
              <w:spacing w:after="0"/>
              <w:rPr>
                <w:rFonts w:ascii="Verdana" w:hAnsi="Verdana"/>
                <w:sz w:val="20"/>
                <w:lang w:val="en-GB"/>
              </w:rPr>
            </w:pPr>
          </w:p>
        </w:tc>
        <w:tc>
          <w:tcPr>
            <w:tcW w:w="5953" w:type="dxa"/>
            <w:shd w:val="clear" w:color="auto" w:fill="auto"/>
          </w:tcPr>
          <w:p w14:paraId="51460C98" w14:textId="77777777" w:rsidR="00BA3F2C" w:rsidRPr="00944070" w:rsidRDefault="00BA3F2C" w:rsidP="00553C49">
            <w:pPr>
              <w:spacing w:after="0"/>
              <w:rPr>
                <w:rFonts w:ascii="Verdana" w:hAnsi="Verdana"/>
                <w:sz w:val="20"/>
                <w:lang w:val="en-GB"/>
              </w:rPr>
            </w:pPr>
          </w:p>
        </w:tc>
      </w:tr>
    </w:tbl>
    <w:p w14:paraId="3C829175" w14:textId="77777777" w:rsidR="00894AA8" w:rsidRDefault="00894AA8" w:rsidP="00553C49">
      <w:pPr>
        <w:spacing w:after="0"/>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6849B6" w14:paraId="0D0CE27B" w14:textId="77777777" w:rsidTr="00393F85">
        <w:trPr>
          <w:trHeight w:val="302"/>
        </w:trPr>
        <w:tc>
          <w:tcPr>
            <w:tcW w:w="13750" w:type="dxa"/>
            <w:gridSpan w:val="3"/>
            <w:shd w:val="clear" w:color="auto" w:fill="auto"/>
          </w:tcPr>
          <w:p w14:paraId="78130753" w14:textId="77777777" w:rsidR="00BA3F2C" w:rsidRPr="00106885" w:rsidRDefault="00F259A1" w:rsidP="00553C49">
            <w:pPr>
              <w:spacing w:after="0"/>
              <w:rPr>
                <w:rFonts w:ascii="Verdana" w:hAnsi="Verdana"/>
                <w:b/>
                <w:color w:val="263673"/>
                <w:sz w:val="20"/>
                <w:szCs w:val="20"/>
                <w:lang w:val="en-GB"/>
              </w:rPr>
            </w:pPr>
            <w:r w:rsidRPr="006849B6">
              <w:rPr>
                <w:rFonts w:ascii="Verdana" w:hAnsi="Verdana"/>
                <w:b/>
                <w:color w:val="263673"/>
                <w:sz w:val="20"/>
                <w:szCs w:val="20"/>
                <w:lang w:val="en-GB"/>
              </w:rPr>
              <w:t>Selection criteria</w:t>
            </w:r>
            <w:r w:rsidR="00DB1D52">
              <w:rPr>
                <w:rFonts w:ascii="Verdana" w:hAnsi="Verdana"/>
                <w:b/>
                <w:color w:val="263673"/>
                <w:sz w:val="20"/>
                <w:szCs w:val="20"/>
                <w:lang w:val="en-GB"/>
              </w:rPr>
              <w:t xml:space="preserve"> </w:t>
            </w:r>
          </w:p>
        </w:tc>
      </w:tr>
      <w:tr w:rsidR="00301092" w:rsidRPr="006849B6" w14:paraId="0CA422C4" w14:textId="77777777" w:rsidTr="00357F59">
        <w:trPr>
          <w:trHeight w:val="663"/>
        </w:trPr>
        <w:tc>
          <w:tcPr>
            <w:tcW w:w="2694" w:type="dxa"/>
            <w:shd w:val="clear" w:color="auto" w:fill="263673"/>
          </w:tcPr>
          <w:p w14:paraId="42594EBE" w14:textId="77777777" w:rsidR="00301092" w:rsidRPr="006849B6" w:rsidRDefault="00301092" w:rsidP="00553C49">
            <w:pPr>
              <w:spacing w:after="0"/>
              <w:jc w:val="center"/>
              <w:rPr>
                <w:rFonts w:ascii="Verdana" w:hAnsi="Verdana"/>
                <w:b/>
                <w:bCs/>
                <w:color w:val="FFFFFF"/>
                <w:sz w:val="20"/>
                <w:szCs w:val="20"/>
                <w:lang w:val="en-GB"/>
              </w:rPr>
            </w:pPr>
            <w:r w:rsidRPr="006849B6">
              <w:rPr>
                <w:rFonts w:ascii="Verdana" w:hAnsi="Verdana"/>
                <w:b/>
                <w:bCs/>
                <w:color w:val="FFFFFF"/>
                <w:sz w:val="20"/>
                <w:szCs w:val="20"/>
                <w:lang w:val="en-GB"/>
              </w:rPr>
              <w:t>Requirement</w:t>
            </w:r>
          </w:p>
        </w:tc>
        <w:tc>
          <w:tcPr>
            <w:tcW w:w="5103" w:type="dxa"/>
            <w:shd w:val="clear" w:color="auto" w:fill="263673"/>
          </w:tcPr>
          <w:p w14:paraId="772EA27E" w14:textId="77777777" w:rsidR="00301092" w:rsidRPr="006849B6" w:rsidRDefault="00301092" w:rsidP="00553C49">
            <w:pPr>
              <w:spacing w:after="0"/>
              <w:jc w:val="center"/>
              <w:rPr>
                <w:rFonts w:ascii="Verdana" w:hAnsi="Verdana"/>
                <w:b/>
                <w:bCs/>
                <w:color w:val="FFFFFF"/>
                <w:sz w:val="20"/>
                <w:szCs w:val="20"/>
                <w:lang w:val="en-GB"/>
              </w:rPr>
            </w:pPr>
            <w:r w:rsidRPr="006849B6">
              <w:rPr>
                <w:rFonts w:ascii="Verdana" w:hAnsi="Verdana"/>
                <w:b/>
                <w:bCs/>
                <w:color w:val="FFFFFF"/>
                <w:sz w:val="20"/>
                <w:szCs w:val="20"/>
                <w:lang w:val="en-GB"/>
              </w:rPr>
              <w:t>Details</w:t>
            </w:r>
          </w:p>
        </w:tc>
        <w:tc>
          <w:tcPr>
            <w:tcW w:w="5953" w:type="dxa"/>
            <w:shd w:val="clear" w:color="auto" w:fill="263673"/>
          </w:tcPr>
          <w:p w14:paraId="531CA2F3" w14:textId="77777777" w:rsidR="00301092" w:rsidRPr="006849B6" w:rsidRDefault="00301092" w:rsidP="00553C49">
            <w:pPr>
              <w:spacing w:after="0"/>
              <w:jc w:val="center"/>
              <w:rPr>
                <w:rFonts w:ascii="Verdana" w:hAnsi="Verdana"/>
                <w:b/>
                <w:bCs/>
                <w:color w:val="FFFFFF"/>
                <w:sz w:val="20"/>
                <w:szCs w:val="20"/>
                <w:lang w:val="en-GB"/>
              </w:rPr>
            </w:pPr>
            <w:r w:rsidRPr="006849B6">
              <w:rPr>
                <w:rFonts w:ascii="Verdana" w:hAnsi="Verdana"/>
                <w:b/>
                <w:bCs/>
                <w:color w:val="FFFFFF"/>
                <w:sz w:val="20"/>
                <w:szCs w:val="20"/>
                <w:lang w:val="en-GB"/>
              </w:rPr>
              <w:t>Website for information  (optional)</w:t>
            </w:r>
          </w:p>
        </w:tc>
      </w:tr>
      <w:tr w:rsidR="00301092" w:rsidRPr="006849B6" w14:paraId="6BB2D2DF" w14:textId="77777777" w:rsidTr="00357F59">
        <w:trPr>
          <w:trHeight w:val="442"/>
        </w:trPr>
        <w:tc>
          <w:tcPr>
            <w:tcW w:w="2694" w:type="dxa"/>
            <w:shd w:val="clear" w:color="auto" w:fill="auto"/>
          </w:tcPr>
          <w:p w14:paraId="0FD66E8E" w14:textId="77777777" w:rsidR="00301092" w:rsidRPr="006849B6" w:rsidRDefault="00301092" w:rsidP="00553C49">
            <w:pPr>
              <w:spacing w:after="0"/>
              <w:rPr>
                <w:rFonts w:ascii="Verdana" w:hAnsi="Verdana"/>
                <w:sz w:val="20"/>
                <w:szCs w:val="20"/>
                <w:lang w:val="en-GB"/>
              </w:rPr>
            </w:pPr>
            <w:r w:rsidRPr="006849B6">
              <w:rPr>
                <w:rFonts w:ascii="Verdana" w:hAnsi="Verdana"/>
                <w:sz w:val="20"/>
                <w:szCs w:val="20"/>
                <w:lang w:val="en-GB"/>
              </w:rPr>
              <w:t>Academic requirements</w:t>
            </w:r>
          </w:p>
        </w:tc>
        <w:tc>
          <w:tcPr>
            <w:tcW w:w="5103" w:type="dxa"/>
            <w:shd w:val="clear" w:color="auto" w:fill="auto"/>
          </w:tcPr>
          <w:p w14:paraId="305BFDA7" w14:textId="77777777" w:rsidR="00106885" w:rsidRPr="00106885" w:rsidRDefault="00106885" w:rsidP="00553C49">
            <w:pPr>
              <w:pStyle w:val="AralkYok"/>
              <w:rPr>
                <w:rFonts w:ascii="Verdana" w:hAnsi="Verdana"/>
                <w:i/>
                <w:sz w:val="20"/>
                <w:szCs w:val="20"/>
                <w:highlight w:val="yellow"/>
                <w:lang w:val="en-GB"/>
              </w:rPr>
            </w:pPr>
            <w:r>
              <w:rPr>
                <w:rFonts w:ascii="Verdana" w:hAnsi="Verdana"/>
                <w:i/>
                <w:color w:val="263673"/>
                <w:sz w:val="20"/>
                <w:szCs w:val="20"/>
                <w:highlight w:val="yellow"/>
                <w:lang w:val="en-GB"/>
              </w:rPr>
              <w:t>This is a non-</w:t>
            </w:r>
            <w:r w:rsidRPr="00106885">
              <w:rPr>
                <w:rFonts w:ascii="Verdana" w:hAnsi="Verdana"/>
                <w:i/>
                <w:color w:val="263673"/>
                <w:sz w:val="20"/>
                <w:szCs w:val="20"/>
                <w:highlight w:val="yellow"/>
                <w:lang w:val="en-GB"/>
              </w:rPr>
              <w:t xml:space="preserve">exhaustive list. </w:t>
            </w:r>
            <w:r w:rsidRPr="00106885">
              <w:rPr>
                <w:rFonts w:ascii="Verdana" w:hAnsi="Verdana"/>
                <w:i/>
                <w:sz w:val="20"/>
                <w:szCs w:val="20"/>
                <w:highlight w:val="yellow"/>
                <w:lang w:val="en-GB"/>
              </w:rPr>
              <w:t>P</w:t>
            </w:r>
            <w:r>
              <w:rPr>
                <w:rFonts w:ascii="Verdana" w:hAnsi="Verdana"/>
                <w:i/>
                <w:sz w:val="20"/>
                <w:szCs w:val="20"/>
                <w:highlight w:val="yellow"/>
                <w:lang w:val="en-GB"/>
              </w:rPr>
              <w:t>lease</w:t>
            </w:r>
            <w:r w:rsidR="00F248F3">
              <w:rPr>
                <w:rFonts w:ascii="Verdana" w:hAnsi="Verdana"/>
                <w:i/>
                <w:sz w:val="20"/>
                <w:szCs w:val="20"/>
                <w:highlight w:val="yellow"/>
                <w:lang w:val="en-GB"/>
              </w:rPr>
              <w:t xml:space="preserve"> feel free to</w:t>
            </w:r>
            <w:r>
              <w:rPr>
                <w:rFonts w:ascii="Verdana" w:hAnsi="Verdana"/>
                <w:i/>
                <w:sz w:val="20"/>
                <w:szCs w:val="20"/>
                <w:highlight w:val="yellow"/>
                <w:lang w:val="en-GB"/>
              </w:rPr>
              <w:t xml:space="preserve"> add any</w:t>
            </w:r>
            <w:r w:rsidRPr="00106885">
              <w:rPr>
                <w:rFonts w:ascii="Verdana" w:hAnsi="Verdana"/>
                <w:i/>
                <w:sz w:val="20"/>
                <w:szCs w:val="20"/>
                <w:highlight w:val="yellow"/>
                <w:lang w:val="en-GB"/>
              </w:rPr>
              <w:t xml:space="preserve"> additional criteria that is required to be met on XXX University side.</w:t>
            </w:r>
          </w:p>
          <w:p w14:paraId="541EAEC2" w14:textId="77777777" w:rsidR="00106885" w:rsidRPr="006849B6" w:rsidRDefault="00106885" w:rsidP="00553C49">
            <w:pPr>
              <w:pStyle w:val="AralkYok"/>
              <w:rPr>
                <w:rFonts w:ascii="Verdana" w:hAnsi="Verdana"/>
                <w:sz w:val="20"/>
                <w:szCs w:val="20"/>
                <w:highlight w:val="yellow"/>
                <w:lang w:val="en-GB"/>
              </w:rPr>
            </w:pPr>
          </w:p>
          <w:p w14:paraId="4A452520" w14:textId="77777777" w:rsidR="00B1710F" w:rsidRPr="00B1710F" w:rsidRDefault="00B1710F" w:rsidP="00B1710F">
            <w:pPr>
              <w:spacing w:after="0"/>
              <w:rPr>
                <w:rFonts w:ascii="Verdana" w:hAnsi="Verdana"/>
                <w:b/>
                <w:bCs/>
                <w:sz w:val="20"/>
                <w:szCs w:val="20"/>
                <w:lang w:val="en-GB"/>
              </w:rPr>
            </w:pPr>
            <w:r w:rsidRPr="00B1710F">
              <w:rPr>
                <w:rFonts w:ascii="Verdana" w:hAnsi="Verdana"/>
                <w:b/>
                <w:bCs/>
                <w:sz w:val="20"/>
                <w:szCs w:val="20"/>
                <w:lang w:val="en-GB"/>
              </w:rPr>
              <w:t xml:space="preserve">TR ANKARA04: </w:t>
            </w:r>
          </w:p>
          <w:p w14:paraId="38232012" w14:textId="77777777" w:rsidR="00DB1D52" w:rsidRPr="00E523BD" w:rsidRDefault="00DB1D52" w:rsidP="00553C49">
            <w:pPr>
              <w:pStyle w:val="AralkYok"/>
              <w:rPr>
                <w:rFonts w:ascii="Verdana" w:hAnsi="Verdana"/>
                <w:sz w:val="20"/>
                <w:szCs w:val="20"/>
                <w:u w:val="single"/>
                <w:lang w:val="en-GB"/>
              </w:rPr>
            </w:pPr>
            <w:r w:rsidRPr="00E523BD">
              <w:rPr>
                <w:rFonts w:ascii="Verdana" w:hAnsi="Verdana"/>
                <w:sz w:val="20"/>
                <w:szCs w:val="20"/>
                <w:u w:val="single"/>
                <w:lang w:val="en-GB"/>
              </w:rPr>
              <w:t>Student Mobility:</w:t>
            </w:r>
          </w:p>
          <w:p w14:paraId="369212FA" w14:textId="77777777" w:rsidR="002C204E" w:rsidRPr="006849B6" w:rsidRDefault="001B0DAA" w:rsidP="00553C49">
            <w:pPr>
              <w:pStyle w:val="AralkYok"/>
              <w:rPr>
                <w:rFonts w:ascii="Verdana" w:hAnsi="Verdana"/>
                <w:sz w:val="20"/>
                <w:szCs w:val="20"/>
                <w:lang w:val="en-GB"/>
              </w:rPr>
            </w:pPr>
            <w:r w:rsidRPr="006849B6">
              <w:rPr>
                <w:rFonts w:ascii="Verdana" w:hAnsi="Verdana"/>
                <w:sz w:val="20"/>
                <w:szCs w:val="20"/>
                <w:lang w:val="en-GB"/>
              </w:rPr>
              <w:t xml:space="preserve">A minimum Grade Point Average of </w:t>
            </w:r>
            <w:r w:rsidR="006E50C9" w:rsidRPr="006849B6">
              <w:rPr>
                <w:rFonts w:ascii="Verdana" w:hAnsi="Verdana"/>
                <w:sz w:val="20"/>
                <w:szCs w:val="20"/>
                <w:lang w:val="en-GB"/>
              </w:rPr>
              <w:t>75</w:t>
            </w:r>
            <w:r w:rsidRPr="006849B6">
              <w:rPr>
                <w:rFonts w:ascii="Verdana" w:hAnsi="Verdana"/>
                <w:sz w:val="20"/>
                <w:szCs w:val="20"/>
                <w:lang w:val="en-GB"/>
              </w:rPr>
              <w:t>/100 o</w:t>
            </w:r>
            <w:r w:rsidR="00F518AE">
              <w:rPr>
                <w:rFonts w:ascii="Verdana" w:hAnsi="Verdana"/>
                <w:sz w:val="20"/>
                <w:szCs w:val="20"/>
                <w:lang w:val="en-GB"/>
              </w:rPr>
              <w:t>r its equivalent in the student’</w:t>
            </w:r>
            <w:r w:rsidRPr="006849B6">
              <w:rPr>
                <w:rFonts w:ascii="Verdana" w:hAnsi="Verdana"/>
                <w:sz w:val="20"/>
                <w:szCs w:val="20"/>
                <w:lang w:val="en-GB"/>
              </w:rPr>
              <w:t>s home university grading scale.</w:t>
            </w:r>
          </w:p>
          <w:p w14:paraId="1CEEE2C1" w14:textId="77777777" w:rsidR="00542176" w:rsidRPr="006849B6" w:rsidRDefault="00542176" w:rsidP="00553C49">
            <w:pPr>
              <w:pStyle w:val="AralkYok"/>
              <w:rPr>
                <w:rFonts w:ascii="Verdana" w:hAnsi="Verdana"/>
                <w:sz w:val="20"/>
                <w:szCs w:val="20"/>
                <w:lang w:val="en-GB"/>
              </w:rPr>
            </w:pPr>
          </w:p>
          <w:p w14:paraId="137DC91A" w14:textId="53FCE789" w:rsidR="00542176" w:rsidRDefault="00542176" w:rsidP="00553C49">
            <w:pPr>
              <w:pStyle w:val="AralkYok"/>
              <w:rPr>
                <w:rFonts w:ascii="Verdana" w:hAnsi="Verdana"/>
                <w:sz w:val="20"/>
                <w:szCs w:val="20"/>
                <w:lang w:val="en-GB"/>
              </w:rPr>
            </w:pPr>
            <w:r w:rsidRPr="006849B6">
              <w:rPr>
                <w:rFonts w:ascii="Verdana" w:hAnsi="Verdana"/>
                <w:sz w:val="20"/>
                <w:szCs w:val="20"/>
                <w:lang w:val="en-GB"/>
              </w:rPr>
              <w:t xml:space="preserve">Min. B1 level of English proficiency </w:t>
            </w:r>
          </w:p>
          <w:p w14:paraId="5B98ACC1" w14:textId="77777777" w:rsidR="001B0DAA" w:rsidRDefault="001B0DAA" w:rsidP="00553C49">
            <w:pPr>
              <w:pStyle w:val="AralkYok"/>
              <w:rPr>
                <w:rFonts w:ascii="Verdana" w:hAnsi="Verdana"/>
                <w:sz w:val="20"/>
                <w:szCs w:val="20"/>
                <w:highlight w:val="yellow"/>
                <w:lang w:val="en-GB"/>
              </w:rPr>
            </w:pPr>
          </w:p>
          <w:p w14:paraId="0B285ECE" w14:textId="77777777" w:rsidR="00301092" w:rsidRPr="00E523BD" w:rsidRDefault="00DB1D52" w:rsidP="00553C49">
            <w:pPr>
              <w:pStyle w:val="AralkYok"/>
              <w:rPr>
                <w:rFonts w:ascii="Verdana" w:hAnsi="Verdana"/>
                <w:sz w:val="20"/>
                <w:szCs w:val="20"/>
                <w:u w:val="single"/>
                <w:lang w:val="en-GB"/>
              </w:rPr>
            </w:pPr>
            <w:r w:rsidRPr="00E523BD">
              <w:rPr>
                <w:rFonts w:ascii="Verdana" w:hAnsi="Verdana"/>
                <w:sz w:val="20"/>
                <w:szCs w:val="20"/>
                <w:u w:val="single"/>
                <w:lang w:val="en-GB"/>
              </w:rPr>
              <w:t>Staff Mobility:</w:t>
            </w:r>
          </w:p>
          <w:p w14:paraId="26C9AD86" w14:textId="77777777" w:rsidR="00DB1D52" w:rsidRDefault="00DB1D52" w:rsidP="00553C49">
            <w:pPr>
              <w:pStyle w:val="AralkYok"/>
              <w:rPr>
                <w:rFonts w:ascii="Verdana" w:hAnsi="Verdana"/>
                <w:sz w:val="20"/>
                <w:szCs w:val="20"/>
                <w:lang w:val="en-GB"/>
              </w:rPr>
            </w:pPr>
            <w:r>
              <w:rPr>
                <w:rFonts w:ascii="Verdana" w:hAnsi="Verdana"/>
                <w:sz w:val="20"/>
                <w:szCs w:val="20"/>
                <w:lang w:val="en-GB"/>
              </w:rPr>
              <w:t xml:space="preserve">Selection at home university </w:t>
            </w:r>
            <w:r w:rsidR="009168F2">
              <w:rPr>
                <w:rFonts w:ascii="Verdana" w:hAnsi="Verdana"/>
                <w:sz w:val="20"/>
                <w:szCs w:val="20"/>
                <w:lang w:val="en-GB"/>
              </w:rPr>
              <w:t>will be</w:t>
            </w:r>
            <w:r>
              <w:rPr>
                <w:rFonts w:ascii="Verdana" w:hAnsi="Verdana"/>
                <w:sz w:val="20"/>
                <w:szCs w:val="20"/>
                <w:lang w:val="en-GB"/>
              </w:rPr>
              <w:t xml:space="preserve"> based on objective and transparent criteria such as tenure and previous participation. Selection at host university will be based on a case-by-case evaluation by the receiving unit.</w:t>
            </w:r>
          </w:p>
          <w:p w14:paraId="2212B95C" w14:textId="77777777" w:rsidR="00DB1D52" w:rsidRPr="006849B6" w:rsidRDefault="00DB1D52" w:rsidP="00553C49">
            <w:pPr>
              <w:pStyle w:val="AralkYok"/>
              <w:rPr>
                <w:rFonts w:ascii="Verdana" w:hAnsi="Verdana"/>
                <w:sz w:val="20"/>
                <w:szCs w:val="20"/>
                <w:lang w:val="en-GB"/>
              </w:rPr>
            </w:pPr>
          </w:p>
        </w:tc>
        <w:tc>
          <w:tcPr>
            <w:tcW w:w="5953" w:type="dxa"/>
            <w:shd w:val="clear" w:color="auto" w:fill="auto"/>
          </w:tcPr>
          <w:p w14:paraId="4433971F" w14:textId="4341B86E" w:rsidR="004B55A5" w:rsidRPr="004B55A5" w:rsidRDefault="0011629E" w:rsidP="00553C49">
            <w:pPr>
              <w:spacing w:after="0"/>
              <w:rPr>
                <w:rFonts w:ascii="Verdana" w:hAnsi="Verdana"/>
                <w:b/>
                <w:bCs/>
                <w:sz w:val="20"/>
                <w:szCs w:val="20"/>
                <w:lang w:val="en-GB"/>
              </w:rPr>
            </w:pPr>
            <w:r>
              <w:rPr>
                <w:rFonts w:ascii="Verdana" w:hAnsi="Verdana"/>
                <w:b/>
                <w:bCs/>
                <w:sz w:val="20"/>
                <w:szCs w:val="20"/>
                <w:lang w:val="en-GB"/>
              </w:rPr>
              <w:t>TR ANKARA04 (</w:t>
            </w:r>
            <w:r w:rsidR="004B55A5" w:rsidRPr="004B55A5">
              <w:rPr>
                <w:rFonts w:ascii="Verdana" w:hAnsi="Verdana"/>
                <w:b/>
                <w:bCs/>
                <w:sz w:val="20"/>
                <w:szCs w:val="20"/>
                <w:lang w:val="en-GB"/>
              </w:rPr>
              <w:t>METU</w:t>
            </w:r>
            <w:r>
              <w:rPr>
                <w:rFonts w:ascii="Verdana" w:hAnsi="Verdana"/>
                <w:b/>
                <w:bCs/>
                <w:sz w:val="20"/>
                <w:szCs w:val="20"/>
                <w:lang w:val="en-GB"/>
              </w:rPr>
              <w:t>)</w:t>
            </w:r>
            <w:r w:rsidR="004B55A5" w:rsidRPr="004B55A5">
              <w:rPr>
                <w:rFonts w:ascii="Verdana" w:hAnsi="Verdana"/>
                <w:b/>
                <w:bCs/>
                <w:sz w:val="20"/>
                <w:szCs w:val="20"/>
                <w:lang w:val="en-GB"/>
              </w:rPr>
              <w:t>:</w:t>
            </w:r>
          </w:p>
          <w:p w14:paraId="435DC36E" w14:textId="0C195DE3" w:rsidR="00542176" w:rsidRDefault="00542176" w:rsidP="00553C49">
            <w:pPr>
              <w:spacing w:after="0"/>
              <w:rPr>
                <w:rStyle w:val="Kpr"/>
                <w:rFonts w:ascii="Verdana" w:hAnsi="Verdana"/>
                <w:sz w:val="20"/>
                <w:szCs w:val="20"/>
                <w:lang w:val="en-GB"/>
              </w:rPr>
            </w:pPr>
            <w:r w:rsidRPr="006849B6">
              <w:rPr>
                <w:rFonts w:ascii="Verdana" w:hAnsi="Verdana"/>
                <w:sz w:val="20"/>
                <w:szCs w:val="20"/>
                <w:lang w:val="en-GB"/>
              </w:rPr>
              <w:t>Grade conversion syste</w:t>
            </w:r>
            <w:r w:rsidR="004B55A5">
              <w:rPr>
                <w:rFonts w:ascii="Verdana" w:hAnsi="Verdana"/>
                <w:sz w:val="20"/>
                <w:szCs w:val="20"/>
                <w:lang w:val="en-GB"/>
              </w:rPr>
              <w:t>m</w:t>
            </w:r>
            <w:r w:rsidRPr="006849B6">
              <w:rPr>
                <w:rFonts w:ascii="Verdana" w:hAnsi="Verdana"/>
                <w:sz w:val="20"/>
                <w:szCs w:val="20"/>
                <w:lang w:val="en-GB"/>
              </w:rPr>
              <w:t xml:space="preserve">: </w:t>
            </w:r>
            <w:hyperlink r:id="rId21" w:history="1">
              <w:r w:rsidRPr="006849B6">
                <w:rPr>
                  <w:rStyle w:val="Kpr"/>
                  <w:rFonts w:ascii="Verdana" w:hAnsi="Verdana"/>
                  <w:sz w:val="20"/>
                  <w:szCs w:val="20"/>
                  <w:lang w:val="en-GB"/>
                </w:rPr>
                <w:t>http://oidb.metu.edu.tr/en/course-credit-system</w:t>
              </w:r>
            </w:hyperlink>
          </w:p>
          <w:p w14:paraId="20892E0C" w14:textId="77777777" w:rsidR="00E11C8A" w:rsidRPr="006849B6" w:rsidRDefault="00E11C8A" w:rsidP="00553C49">
            <w:pPr>
              <w:spacing w:after="0"/>
              <w:rPr>
                <w:rFonts w:ascii="Verdana" w:hAnsi="Verdana"/>
                <w:sz w:val="20"/>
                <w:szCs w:val="20"/>
                <w:lang w:val="en-GB"/>
              </w:rPr>
            </w:pPr>
          </w:p>
          <w:p w14:paraId="0DC779BF" w14:textId="77777777" w:rsidR="004B55A5" w:rsidRDefault="004B55A5" w:rsidP="00553C49">
            <w:pPr>
              <w:spacing w:after="0"/>
              <w:rPr>
                <w:rFonts w:ascii="Verdana" w:hAnsi="Verdana"/>
                <w:sz w:val="20"/>
                <w:szCs w:val="20"/>
                <w:lang w:val="en-GB"/>
              </w:rPr>
            </w:pPr>
            <w:r>
              <w:rPr>
                <w:rFonts w:ascii="Verdana" w:hAnsi="Verdana"/>
                <w:sz w:val="20"/>
                <w:szCs w:val="20"/>
                <w:lang w:val="en-GB"/>
              </w:rPr>
              <w:t>Student Mobility:</w:t>
            </w:r>
          </w:p>
          <w:p w14:paraId="3081CBAF" w14:textId="1474C4FE" w:rsidR="004B55A5" w:rsidRDefault="004B55A5" w:rsidP="00553C49">
            <w:pPr>
              <w:spacing w:after="0"/>
              <w:rPr>
                <w:rFonts w:ascii="Verdana" w:hAnsi="Verdana"/>
                <w:sz w:val="20"/>
                <w:szCs w:val="20"/>
                <w:lang w:val="en-GB"/>
              </w:rPr>
            </w:pPr>
            <w:hyperlink r:id="rId22" w:history="1">
              <w:r w:rsidRPr="00F3346D">
                <w:rPr>
                  <w:rStyle w:val="Kpr"/>
                  <w:rFonts w:ascii="Verdana" w:hAnsi="Verdana"/>
                  <w:sz w:val="20"/>
                  <w:szCs w:val="20"/>
                  <w:lang w:val="en-GB"/>
                </w:rPr>
                <w:t>https://ico.metu.edu.tr/erasmus-ka107-international-credit-mobility-program-icm-program</w:t>
              </w:r>
            </w:hyperlink>
          </w:p>
          <w:p w14:paraId="22F65D89" w14:textId="77777777" w:rsidR="004B55A5" w:rsidRDefault="004B55A5" w:rsidP="00553C49">
            <w:pPr>
              <w:spacing w:after="0"/>
              <w:rPr>
                <w:rFonts w:ascii="Verdana" w:hAnsi="Verdana"/>
                <w:sz w:val="20"/>
                <w:szCs w:val="20"/>
                <w:lang w:val="en-GB"/>
              </w:rPr>
            </w:pPr>
          </w:p>
          <w:p w14:paraId="374ADE4D" w14:textId="7E6FD2C9" w:rsidR="004B55A5" w:rsidRDefault="004B55A5" w:rsidP="00553C49">
            <w:pPr>
              <w:spacing w:after="0"/>
              <w:rPr>
                <w:rFonts w:ascii="Verdana" w:hAnsi="Verdana"/>
                <w:sz w:val="20"/>
                <w:szCs w:val="20"/>
                <w:lang w:val="en-GB"/>
              </w:rPr>
            </w:pPr>
            <w:r>
              <w:rPr>
                <w:rFonts w:ascii="Verdana" w:hAnsi="Verdana"/>
                <w:sz w:val="20"/>
                <w:szCs w:val="20"/>
                <w:lang w:val="en-GB"/>
              </w:rPr>
              <w:t>Staff Mobility:</w:t>
            </w:r>
          </w:p>
          <w:p w14:paraId="5BF7BBFF" w14:textId="3B639B24" w:rsidR="004B55A5" w:rsidRDefault="004B55A5" w:rsidP="00553C49">
            <w:pPr>
              <w:spacing w:after="0"/>
              <w:rPr>
                <w:rFonts w:ascii="Verdana" w:hAnsi="Verdana"/>
                <w:sz w:val="20"/>
                <w:szCs w:val="20"/>
                <w:lang w:val="en-GB"/>
              </w:rPr>
            </w:pPr>
            <w:hyperlink r:id="rId23" w:history="1">
              <w:r w:rsidRPr="00F3346D">
                <w:rPr>
                  <w:rStyle w:val="Kpr"/>
                  <w:rFonts w:ascii="Verdana" w:hAnsi="Verdana"/>
                  <w:sz w:val="20"/>
                  <w:szCs w:val="20"/>
                  <w:lang w:val="en-GB"/>
                </w:rPr>
                <w:t>https://ico.metu.edu.tr/teaching-mobility-1</w:t>
              </w:r>
            </w:hyperlink>
          </w:p>
          <w:p w14:paraId="52B026BB" w14:textId="77777777" w:rsidR="004B55A5" w:rsidRDefault="004B55A5" w:rsidP="00553C49">
            <w:pPr>
              <w:spacing w:after="0"/>
              <w:rPr>
                <w:rFonts w:ascii="Verdana" w:hAnsi="Verdana"/>
                <w:sz w:val="20"/>
                <w:szCs w:val="20"/>
                <w:lang w:val="en-GB"/>
              </w:rPr>
            </w:pPr>
          </w:p>
          <w:p w14:paraId="4ACAC453" w14:textId="5EC6AC6C" w:rsidR="004B55A5" w:rsidRPr="004B55A5" w:rsidRDefault="004B55A5" w:rsidP="004B55A5">
            <w:pPr>
              <w:spacing w:after="0"/>
              <w:rPr>
                <w:rFonts w:ascii="Verdana" w:hAnsi="Verdana"/>
                <w:b/>
                <w:bCs/>
                <w:sz w:val="20"/>
                <w:szCs w:val="20"/>
                <w:lang w:val="en-GB"/>
              </w:rPr>
            </w:pPr>
            <w:r w:rsidRPr="004B55A5">
              <w:rPr>
                <w:rFonts w:ascii="Verdana" w:hAnsi="Verdana"/>
                <w:b/>
                <w:bCs/>
                <w:sz w:val="20"/>
                <w:szCs w:val="20"/>
                <w:highlight w:val="yellow"/>
                <w:lang w:val="en-GB"/>
              </w:rPr>
              <w:t>XXX University</w:t>
            </w:r>
            <w:r w:rsidRPr="004B55A5">
              <w:rPr>
                <w:rFonts w:ascii="Verdana" w:hAnsi="Verdana"/>
                <w:b/>
                <w:bCs/>
                <w:sz w:val="20"/>
                <w:szCs w:val="20"/>
                <w:lang w:val="en-GB"/>
              </w:rPr>
              <w:t>:</w:t>
            </w:r>
          </w:p>
          <w:p w14:paraId="06D19D81" w14:textId="77777777" w:rsidR="004B55A5" w:rsidRDefault="004B55A5" w:rsidP="004B55A5">
            <w:pPr>
              <w:spacing w:after="0"/>
              <w:rPr>
                <w:rFonts w:ascii="Verdana" w:hAnsi="Verdana"/>
                <w:sz w:val="20"/>
                <w:szCs w:val="20"/>
                <w:lang w:val="en-GB"/>
              </w:rPr>
            </w:pPr>
          </w:p>
          <w:p w14:paraId="7F1F37F6" w14:textId="0A3948F2" w:rsidR="004B55A5" w:rsidRPr="006849B6" w:rsidRDefault="004B55A5" w:rsidP="00553C49">
            <w:pPr>
              <w:spacing w:after="0"/>
              <w:rPr>
                <w:rFonts w:ascii="Verdana" w:hAnsi="Verdana"/>
                <w:sz w:val="20"/>
                <w:szCs w:val="20"/>
                <w:lang w:val="en-GB"/>
              </w:rPr>
            </w:pPr>
          </w:p>
        </w:tc>
      </w:tr>
      <w:tr w:rsidR="00301092" w:rsidRPr="006849B6" w14:paraId="748B162D" w14:textId="77777777" w:rsidTr="00357F59">
        <w:trPr>
          <w:trHeight w:val="442"/>
        </w:trPr>
        <w:tc>
          <w:tcPr>
            <w:tcW w:w="2694" w:type="dxa"/>
            <w:shd w:val="clear" w:color="auto" w:fill="auto"/>
          </w:tcPr>
          <w:p w14:paraId="4650B49D" w14:textId="77777777" w:rsidR="00301092" w:rsidRPr="006849B6" w:rsidRDefault="00A43A62" w:rsidP="00553C49">
            <w:pPr>
              <w:spacing w:after="0"/>
              <w:rPr>
                <w:rFonts w:ascii="Verdana" w:hAnsi="Verdana"/>
                <w:sz w:val="20"/>
                <w:szCs w:val="20"/>
                <w:lang w:val="en-GB"/>
              </w:rPr>
            </w:pPr>
            <w:r w:rsidRPr="006849B6">
              <w:rPr>
                <w:rFonts w:ascii="Verdana" w:hAnsi="Verdana"/>
                <w:sz w:val="20"/>
                <w:szCs w:val="20"/>
                <w:lang w:val="en-GB"/>
              </w:rPr>
              <w:t xml:space="preserve">Inclusion </w:t>
            </w:r>
            <w:r w:rsidR="00AA393F" w:rsidRPr="006849B6">
              <w:rPr>
                <w:rFonts w:ascii="Verdana" w:hAnsi="Verdana"/>
                <w:sz w:val="20"/>
                <w:szCs w:val="20"/>
                <w:lang w:val="en-GB"/>
              </w:rPr>
              <w:t>measures</w:t>
            </w:r>
            <w:r w:rsidR="000973D2" w:rsidRPr="006849B6">
              <w:rPr>
                <w:rStyle w:val="DipnotBavurusu"/>
                <w:rFonts w:ascii="Verdana" w:hAnsi="Verdana"/>
                <w:sz w:val="20"/>
                <w:szCs w:val="20"/>
                <w:lang w:val="en-GB"/>
              </w:rPr>
              <w:footnoteReference w:id="11"/>
            </w:r>
            <w:r w:rsidR="00AA393F" w:rsidRPr="006849B6">
              <w:rPr>
                <w:rFonts w:ascii="Verdana" w:hAnsi="Verdana"/>
                <w:sz w:val="20"/>
                <w:szCs w:val="20"/>
                <w:lang w:val="en-GB"/>
              </w:rPr>
              <w:t xml:space="preserve"> </w:t>
            </w:r>
          </w:p>
        </w:tc>
        <w:tc>
          <w:tcPr>
            <w:tcW w:w="5103" w:type="dxa"/>
            <w:shd w:val="clear" w:color="auto" w:fill="auto"/>
          </w:tcPr>
          <w:p w14:paraId="212DD1C4" w14:textId="77777777" w:rsidR="001B0DAA" w:rsidRPr="006849B6" w:rsidRDefault="001B0DAA" w:rsidP="00553C49">
            <w:pPr>
              <w:pStyle w:val="AralkYok"/>
              <w:rPr>
                <w:rFonts w:ascii="Verdana" w:hAnsi="Verdana"/>
                <w:sz w:val="20"/>
                <w:szCs w:val="20"/>
              </w:rPr>
            </w:pPr>
            <w:r w:rsidRPr="006849B6">
              <w:rPr>
                <w:rFonts w:ascii="Verdana" w:hAnsi="Verdana"/>
                <w:sz w:val="20"/>
                <w:szCs w:val="20"/>
              </w:rPr>
              <w:t xml:space="preserve">Inclusion and diversity </w:t>
            </w:r>
            <w:r w:rsidR="003D3BC0" w:rsidRPr="006849B6">
              <w:rPr>
                <w:rFonts w:ascii="Verdana" w:hAnsi="Verdana"/>
                <w:sz w:val="20"/>
                <w:szCs w:val="20"/>
              </w:rPr>
              <w:t xml:space="preserve">will be taken </w:t>
            </w:r>
            <w:r w:rsidRPr="006849B6">
              <w:rPr>
                <w:rFonts w:ascii="Verdana" w:hAnsi="Verdana"/>
                <w:sz w:val="20"/>
                <w:szCs w:val="20"/>
              </w:rPr>
              <w:t xml:space="preserve">as priorities in the assessment process </w:t>
            </w:r>
            <w:r w:rsidR="003D3BC0" w:rsidRPr="006849B6">
              <w:rPr>
                <w:rFonts w:ascii="Verdana" w:hAnsi="Verdana"/>
                <w:sz w:val="20"/>
                <w:szCs w:val="20"/>
              </w:rPr>
              <w:t>on each side. As part of this common policy, students</w:t>
            </w:r>
            <w:r w:rsidR="00EA17BF" w:rsidRPr="006849B6">
              <w:rPr>
                <w:rFonts w:ascii="Verdana" w:hAnsi="Verdana"/>
                <w:sz w:val="20"/>
                <w:szCs w:val="20"/>
              </w:rPr>
              <w:t xml:space="preserve"> and </w:t>
            </w:r>
            <w:r w:rsidR="003D3BC0" w:rsidRPr="006849B6">
              <w:rPr>
                <w:rFonts w:ascii="Verdana" w:hAnsi="Verdana"/>
                <w:sz w:val="20"/>
                <w:szCs w:val="20"/>
              </w:rPr>
              <w:t xml:space="preserve">staff with </w:t>
            </w:r>
            <w:r w:rsidR="003D3BC0" w:rsidRPr="006849B6">
              <w:rPr>
                <w:rFonts w:ascii="Verdana" w:hAnsi="Verdana"/>
                <w:sz w:val="20"/>
                <w:szCs w:val="20"/>
              </w:rPr>
              <w:lastRenderedPageBreak/>
              <w:t xml:space="preserve">disabilities </w:t>
            </w:r>
            <w:r w:rsidR="00EA17BF" w:rsidRPr="006849B6">
              <w:rPr>
                <w:rFonts w:ascii="Verdana" w:hAnsi="Verdana"/>
                <w:sz w:val="20"/>
                <w:szCs w:val="20"/>
              </w:rPr>
              <w:t xml:space="preserve">as well as </w:t>
            </w:r>
            <w:r w:rsidR="003D3BC0" w:rsidRPr="006849B6">
              <w:rPr>
                <w:rFonts w:ascii="Verdana" w:hAnsi="Verdana"/>
                <w:sz w:val="20"/>
                <w:szCs w:val="20"/>
              </w:rPr>
              <w:t>students</w:t>
            </w:r>
            <w:r w:rsidR="00CB36AF" w:rsidRPr="006849B6">
              <w:rPr>
                <w:rFonts w:ascii="Verdana" w:hAnsi="Verdana"/>
                <w:sz w:val="20"/>
                <w:szCs w:val="20"/>
              </w:rPr>
              <w:t xml:space="preserve"> who are in need of </w:t>
            </w:r>
            <w:r w:rsidR="00DC3009" w:rsidRPr="006849B6">
              <w:rPr>
                <w:rFonts w:ascii="Verdana" w:hAnsi="Verdana"/>
                <w:sz w:val="20"/>
                <w:szCs w:val="20"/>
              </w:rPr>
              <w:t xml:space="preserve">institutional </w:t>
            </w:r>
            <w:r w:rsidR="00CB36AF" w:rsidRPr="006849B6">
              <w:rPr>
                <w:rFonts w:ascii="Verdana" w:hAnsi="Verdana"/>
                <w:sz w:val="20"/>
                <w:szCs w:val="20"/>
              </w:rPr>
              <w:t>protection</w:t>
            </w:r>
            <w:r w:rsidR="00EA17BF" w:rsidRPr="006849B6">
              <w:rPr>
                <w:rFonts w:ascii="Verdana" w:hAnsi="Verdana"/>
                <w:sz w:val="20"/>
                <w:szCs w:val="20"/>
              </w:rPr>
              <w:t>,</w:t>
            </w:r>
            <w:r w:rsidR="00CB36AF" w:rsidRPr="006849B6">
              <w:rPr>
                <w:rFonts w:ascii="Verdana" w:hAnsi="Verdana"/>
                <w:sz w:val="20"/>
                <w:szCs w:val="20"/>
              </w:rPr>
              <w:t xml:space="preserve"> care and accommodation </w:t>
            </w:r>
            <w:r w:rsidR="004453CB" w:rsidRPr="006849B6">
              <w:rPr>
                <w:rFonts w:ascii="Verdana" w:hAnsi="Verdana"/>
                <w:sz w:val="20"/>
                <w:szCs w:val="20"/>
              </w:rPr>
              <w:t>will be prioritized for funding.</w:t>
            </w:r>
            <w:r w:rsidR="00995C04" w:rsidRPr="006849B6">
              <w:rPr>
                <w:rFonts w:ascii="Verdana" w:hAnsi="Verdana"/>
                <w:sz w:val="20"/>
                <w:szCs w:val="20"/>
              </w:rPr>
              <w:t xml:space="preserve"> Partners agree to disseminate this information among potential participants before application process. </w:t>
            </w:r>
          </w:p>
          <w:p w14:paraId="75D500CD" w14:textId="77777777" w:rsidR="001B0DAA" w:rsidRPr="006849B6" w:rsidRDefault="001B0DAA" w:rsidP="00553C49">
            <w:pPr>
              <w:pStyle w:val="AralkYok"/>
              <w:rPr>
                <w:rFonts w:ascii="Verdana" w:hAnsi="Verdana"/>
                <w:sz w:val="20"/>
                <w:szCs w:val="20"/>
              </w:rPr>
            </w:pPr>
          </w:p>
          <w:p w14:paraId="078CA5F2" w14:textId="77777777" w:rsidR="001B0DAA" w:rsidRPr="006849B6" w:rsidRDefault="001B0DAA" w:rsidP="00553C49">
            <w:pPr>
              <w:pStyle w:val="AralkYok"/>
              <w:rPr>
                <w:rFonts w:ascii="Verdana" w:hAnsi="Verdana"/>
                <w:b/>
                <w:sz w:val="20"/>
                <w:szCs w:val="20"/>
              </w:rPr>
            </w:pPr>
            <w:r w:rsidRPr="006849B6">
              <w:rPr>
                <w:rFonts w:ascii="Verdana" w:hAnsi="Verdana"/>
                <w:sz w:val="20"/>
                <w:szCs w:val="20"/>
              </w:rPr>
              <w:t xml:space="preserve">The receiving institution </w:t>
            </w:r>
            <w:r w:rsidR="00757F63" w:rsidRPr="006849B6">
              <w:rPr>
                <w:rFonts w:ascii="Verdana" w:hAnsi="Verdana"/>
                <w:sz w:val="20"/>
                <w:szCs w:val="20"/>
              </w:rPr>
              <w:t xml:space="preserve">will </w:t>
            </w:r>
            <w:r w:rsidRPr="006849B6">
              <w:rPr>
                <w:rFonts w:ascii="Verdana" w:hAnsi="Verdana"/>
                <w:sz w:val="20"/>
                <w:szCs w:val="20"/>
              </w:rPr>
              <w:t>inform</w:t>
            </w:r>
            <w:r w:rsidR="00244D83" w:rsidRPr="006849B6">
              <w:rPr>
                <w:rFonts w:ascii="Verdana" w:hAnsi="Verdana"/>
                <w:sz w:val="20"/>
                <w:szCs w:val="20"/>
              </w:rPr>
              <w:t>s it partner</w:t>
            </w:r>
            <w:r w:rsidRPr="006849B6">
              <w:rPr>
                <w:rFonts w:ascii="Verdana" w:hAnsi="Verdana"/>
                <w:sz w:val="20"/>
                <w:szCs w:val="20"/>
              </w:rPr>
              <w:t xml:space="preserve"> </w:t>
            </w:r>
            <w:r w:rsidR="00244D83" w:rsidRPr="006849B6">
              <w:rPr>
                <w:rFonts w:ascii="Verdana" w:hAnsi="Verdana"/>
                <w:sz w:val="20"/>
                <w:szCs w:val="20"/>
              </w:rPr>
              <w:t xml:space="preserve">and beneficiaries </w:t>
            </w:r>
            <w:r w:rsidRPr="006849B6">
              <w:rPr>
                <w:rFonts w:ascii="Verdana" w:hAnsi="Verdana"/>
                <w:sz w:val="20"/>
                <w:szCs w:val="20"/>
              </w:rPr>
              <w:t xml:space="preserve">about the </w:t>
            </w:r>
            <w:r w:rsidR="00757F63" w:rsidRPr="006849B6">
              <w:rPr>
                <w:rFonts w:ascii="Verdana" w:hAnsi="Verdana"/>
                <w:sz w:val="20"/>
                <w:szCs w:val="20"/>
              </w:rPr>
              <w:t xml:space="preserve">availability </w:t>
            </w:r>
            <w:r w:rsidRPr="006849B6">
              <w:rPr>
                <w:rFonts w:ascii="Verdana" w:hAnsi="Verdana"/>
                <w:sz w:val="20"/>
                <w:szCs w:val="20"/>
              </w:rPr>
              <w:t>of relevant infrastructure and provide support to incoming participants with fewer opportunities</w:t>
            </w:r>
            <w:r w:rsidR="00995C04" w:rsidRPr="006849B6">
              <w:rPr>
                <w:rFonts w:ascii="Verdana" w:hAnsi="Verdana"/>
                <w:sz w:val="20"/>
                <w:szCs w:val="20"/>
              </w:rPr>
              <w:t>.</w:t>
            </w:r>
          </w:p>
          <w:p w14:paraId="39C6F6ED" w14:textId="77777777" w:rsidR="00C2650F" w:rsidRPr="006849B6" w:rsidRDefault="00C2650F" w:rsidP="00553C49">
            <w:pPr>
              <w:pStyle w:val="AralkYok"/>
              <w:rPr>
                <w:rFonts w:ascii="Verdana" w:hAnsi="Verdana"/>
                <w:sz w:val="20"/>
                <w:szCs w:val="20"/>
                <w:lang w:val="en-GB"/>
              </w:rPr>
            </w:pPr>
          </w:p>
        </w:tc>
        <w:tc>
          <w:tcPr>
            <w:tcW w:w="5953" w:type="dxa"/>
            <w:shd w:val="clear" w:color="auto" w:fill="auto"/>
          </w:tcPr>
          <w:p w14:paraId="20FBBCEA" w14:textId="77777777" w:rsidR="00301092" w:rsidRPr="006849B6" w:rsidRDefault="009168F2" w:rsidP="00553C49">
            <w:pPr>
              <w:spacing w:after="0"/>
              <w:rPr>
                <w:rFonts w:ascii="Verdana" w:hAnsi="Verdana"/>
                <w:sz w:val="20"/>
                <w:szCs w:val="20"/>
                <w:lang w:val="en-GB"/>
              </w:rPr>
            </w:pPr>
            <w:r>
              <w:rPr>
                <w:rFonts w:ascii="Verdana" w:hAnsi="Verdana"/>
                <w:sz w:val="20"/>
                <w:szCs w:val="20"/>
                <w:lang w:val="en-GB"/>
              </w:rPr>
              <w:lastRenderedPageBreak/>
              <w:t>-</w:t>
            </w:r>
          </w:p>
        </w:tc>
      </w:tr>
      <w:tr w:rsidR="00BA5EA0" w:rsidRPr="006849B6" w14:paraId="2F0BB928" w14:textId="77777777" w:rsidTr="00A709B2">
        <w:trPr>
          <w:trHeight w:val="442"/>
        </w:trPr>
        <w:tc>
          <w:tcPr>
            <w:tcW w:w="2694" w:type="dxa"/>
            <w:shd w:val="clear" w:color="auto" w:fill="auto"/>
          </w:tcPr>
          <w:p w14:paraId="16DEACE5" w14:textId="77777777" w:rsidR="00BA5EA0" w:rsidRPr="006849B6" w:rsidRDefault="00BA5EA0" w:rsidP="00553C49">
            <w:pPr>
              <w:spacing w:after="0"/>
              <w:rPr>
                <w:rFonts w:ascii="Verdana" w:hAnsi="Verdana"/>
                <w:sz w:val="20"/>
                <w:szCs w:val="20"/>
                <w:lang w:val="en-GB"/>
              </w:rPr>
            </w:pPr>
            <w:r w:rsidRPr="006849B6">
              <w:rPr>
                <w:rFonts w:ascii="Verdana" w:hAnsi="Verdana"/>
                <w:sz w:val="20"/>
                <w:szCs w:val="20"/>
                <w:lang w:val="en-GB"/>
              </w:rPr>
              <w:t>CV</w:t>
            </w:r>
            <w:r w:rsidR="006849B6">
              <w:rPr>
                <w:rFonts w:ascii="Verdana" w:hAnsi="Verdana"/>
                <w:sz w:val="20"/>
                <w:szCs w:val="20"/>
                <w:lang w:val="en-GB"/>
              </w:rPr>
              <w:t xml:space="preserve">, </w:t>
            </w:r>
            <w:r w:rsidR="006849B6" w:rsidRPr="006849B6">
              <w:rPr>
                <w:rFonts w:ascii="Verdana" w:hAnsi="Verdana"/>
                <w:sz w:val="20"/>
                <w:szCs w:val="20"/>
                <w:lang w:val="en-GB"/>
              </w:rPr>
              <w:t>Motivation letter</w:t>
            </w:r>
            <w:r w:rsidR="006849B6">
              <w:rPr>
                <w:rFonts w:ascii="Verdana" w:hAnsi="Verdana"/>
                <w:sz w:val="20"/>
                <w:szCs w:val="20"/>
                <w:lang w:val="en-GB"/>
              </w:rPr>
              <w:t xml:space="preserve"> and others</w:t>
            </w:r>
          </w:p>
        </w:tc>
        <w:tc>
          <w:tcPr>
            <w:tcW w:w="5103" w:type="dxa"/>
            <w:shd w:val="clear" w:color="auto" w:fill="auto"/>
          </w:tcPr>
          <w:p w14:paraId="779B7A12" w14:textId="77777777" w:rsidR="00B26DF1" w:rsidRPr="00106885" w:rsidRDefault="00B26DF1" w:rsidP="00553C49">
            <w:pPr>
              <w:pStyle w:val="AralkYok"/>
              <w:rPr>
                <w:rFonts w:ascii="Verdana" w:hAnsi="Verdana"/>
                <w:i/>
                <w:sz w:val="20"/>
                <w:szCs w:val="20"/>
                <w:highlight w:val="yellow"/>
                <w:lang w:val="en-GB"/>
              </w:rPr>
            </w:pPr>
            <w:r>
              <w:rPr>
                <w:rFonts w:ascii="Verdana" w:hAnsi="Verdana"/>
                <w:i/>
                <w:color w:val="263673"/>
                <w:sz w:val="20"/>
                <w:szCs w:val="20"/>
                <w:highlight w:val="yellow"/>
                <w:lang w:val="en-GB"/>
              </w:rPr>
              <w:t>This is a non-</w:t>
            </w:r>
            <w:r w:rsidRPr="00106885">
              <w:rPr>
                <w:rFonts w:ascii="Verdana" w:hAnsi="Verdana"/>
                <w:i/>
                <w:color w:val="263673"/>
                <w:sz w:val="20"/>
                <w:szCs w:val="20"/>
                <w:highlight w:val="yellow"/>
                <w:lang w:val="en-GB"/>
              </w:rPr>
              <w:t xml:space="preserve">exhaustive list. </w:t>
            </w:r>
            <w:r w:rsidRPr="00106885">
              <w:rPr>
                <w:rFonts w:ascii="Verdana" w:hAnsi="Verdana"/>
                <w:i/>
                <w:sz w:val="20"/>
                <w:szCs w:val="20"/>
                <w:highlight w:val="yellow"/>
                <w:lang w:val="en-GB"/>
              </w:rPr>
              <w:t>P</w:t>
            </w:r>
            <w:r>
              <w:rPr>
                <w:rFonts w:ascii="Verdana" w:hAnsi="Verdana"/>
                <w:i/>
                <w:sz w:val="20"/>
                <w:szCs w:val="20"/>
                <w:highlight w:val="yellow"/>
                <w:lang w:val="en-GB"/>
              </w:rPr>
              <w:t>lease feel free to add any</w:t>
            </w:r>
            <w:r w:rsidRPr="00106885">
              <w:rPr>
                <w:rFonts w:ascii="Verdana" w:hAnsi="Verdana"/>
                <w:i/>
                <w:sz w:val="20"/>
                <w:szCs w:val="20"/>
                <w:highlight w:val="yellow"/>
                <w:lang w:val="en-GB"/>
              </w:rPr>
              <w:t xml:space="preserve"> additional criteria that is required to be met on XXX University side.</w:t>
            </w:r>
          </w:p>
          <w:p w14:paraId="5E1CC210" w14:textId="77777777" w:rsidR="00273D22" w:rsidRDefault="00273D22" w:rsidP="00273D22">
            <w:pPr>
              <w:spacing w:after="0"/>
              <w:rPr>
                <w:rFonts w:ascii="Verdana" w:hAnsi="Verdana"/>
                <w:sz w:val="20"/>
                <w:szCs w:val="20"/>
                <w:lang w:val="en-GB"/>
              </w:rPr>
            </w:pPr>
          </w:p>
          <w:p w14:paraId="3D847BF8" w14:textId="77777777" w:rsidR="00B1710F" w:rsidRPr="00B1710F" w:rsidRDefault="00B1710F" w:rsidP="00273D22">
            <w:pPr>
              <w:spacing w:after="0"/>
              <w:rPr>
                <w:rFonts w:ascii="Verdana" w:hAnsi="Verdana"/>
                <w:b/>
                <w:bCs/>
                <w:sz w:val="20"/>
                <w:szCs w:val="20"/>
                <w:lang w:val="en-GB"/>
              </w:rPr>
            </w:pPr>
            <w:r w:rsidRPr="00B1710F">
              <w:rPr>
                <w:rFonts w:ascii="Verdana" w:hAnsi="Verdana"/>
                <w:b/>
                <w:bCs/>
                <w:sz w:val="20"/>
                <w:szCs w:val="20"/>
                <w:lang w:val="en-GB"/>
              </w:rPr>
              <w:t xml:space="preserve">TR ANKARA04: </w:t>
            </w:r>
          </w:p>
          <w:p w14:paraId="475D950B" w14:textId="011BCC08" w:rsidR="00273D22" w:rsidRDefault="00273D22" w:rsidP="00273D22">
            <w:pPr>
              <w:spacing w:after="0"/>
              <w:rPr>
                <w:rFonts w:ascii="Verdana" w:hAnsi="Verdana"/>
                <w:sz w:val="20"/>
                <w:szCs w:val="20"/>
                <w:lang w:val="en-GB"/>
              </w:rPr>
            </w:pPr>
            <w:r>
              <w:rPr>
                <w:rFonts w:ascii="Verdana" w:hAnsi="Verdana"/>
                <w:sz w:val="20"/>
                <w:szCs w:val="20"/>
                <w:lang w:val="en-GB"/>
              </w:rPr>
              <w:t xml:space="preserve">At the nomination </w:t>
            </w:r>
            <w:r w:rsidR="00E84CA3">
              <w:rPr>
                <w:rFonts w:ascii="Verdana" w:hAnsi="Verdana"/>
                <w:sz w:val="20"/>
                <w:szCs w:val="20"/>
                <w:lang w:val="en-GB"/>
              </w:rPr>
              <w:t>/</w:t>
            </w:r>
            <w:r>
              <w:rPr>
                <w:rFonts w:ascii="Verdana" w:hAnsi="Verdana"/>
                <w:sz w:val="20"/>
                <w:szCs w:val="20"/>
                <w:lang w:val="en-GB"/>
              </w:rPr>
              <w:t xml:space="preserve"> application stage to </w:t>
            </w:r>
            <w:r w:rsidR="00E84CA3">
              <w:rPr>
                <w:rFonts w:ascii="Verdana" w:hAnsi="Verdana"/>
                <w:sz w:val="20"/>
                <w:szCs w:val="20"/>
                <w:lang w:val="en-GB"/>
              </w:rPr>
              <w:t>METU</w:t>
            </w:r>
            <w:r>
              <w:rPr>
                <w:rFonts w:ascii="Verdana" w:hAnsi="Verdana"/>
                <w:sz w:val="20"/>
                <w:szCs w:val="20"/>
                <w:lang w:val="en-GB"/>
              </w:rPr>
              <w:t xml:space="preserve">, </w:t>
            </w:r>
            <w:r>
              <w:rPr>
                <w:rFonts w:ascii="Verdana" w:hAnsi="Verdana"/>
                <w:sz w:val="20"/>
                <w:szCs w:val="20"/>
                <w:u w:val="single"/>
                <w:lang w:val="en-GB"/>
              </w:rPr>
              <w:t>students</w:t>
            </w:r>
            <w:r w:rsidRPr="000E6E36">
              <w:rPr>
                <w:rFonts w:ascii="Verdana" w:hAnsi="Verdana"/>
                <w:sz w:val="20"/>
                <w:szCs w:val="20"/>
                <w:lang w:val="en-GB"/>
              </w:rPr>
              <w:t xml:space="preserve"> </w:t>
            </w:r>
            <w:r>
              <w:rPr>
                <w:rFonts w:ascii="Verdana" w:hAnsi="Verdana"/>
                <w:sz w:val="20"/>
                <w:szCs w:val="20"/>
                <w:lang w:val="en-GB"/>
              </w:rPr>
              <w:t>will be required to submit:</w:t>
            </w:r>
          </w:p>
          <w:p w14:paraId="22A6FD2D" w14:textId="0D58214D" w:rsidR="00B26DF1" w:rsidRDefault="00B26DF1" w:rsidP="00553C49">
            <w:pPr>
              <w:spacing w:after="0"/>
              <w:rPr>
                <w:rFonts w:ascii="Verdana" w:hAnsi="Verdana"/>
                <w:sz w:val="20"/>
                <w:szCs w:val="20"/>
                <w:lang w:val="en-GB"/>
              </w:rPr>
            </w:pPr>
          </w:p>
          <w:p w14:paraId="4FD7AC14" w14:textId="175A090F" w:rsidR="00273D22" w:rsidRDefault="00273D22" w:rsidP="00553C49">
            <w:pPr>
              <w:spacing w:after="0"/>
              <w:rPr>
                <w:rFonts w:ascii="Verdana" w:hAnsi="Verdana"/>
                <w:sz w:val="20"/>
                <w:szCs w:val="20"/>
                <w:lang w:val="en-GB"/>
              </w:rPr>
            </w:pPr>
            <w:r>
              <w:rPr>
                <w:rFonts w:ascii="Verdana" w:hAnsi="Verdana"/>
                <w:sz w:val="20"/>
                <w:szCs w:val="20"/>
                <w:lang w:val="en-GB"/>
              </w:rPr>
              <w:t xml:space="preserve">- </w:t>
            </w:r>
            <w:r w:rsidRPr="00273D22">
              <w:rPr>
                <w:rFonts w:ascii="Verdana" w:hAnsi="Verdana"/>
                <w:sz w:val="20"/>
                <w:szCs w:val="20"/>
                <w:lang w:val="en-GB"/>
              </w:rPr>
              <w:t xml:space="preserve">Transcript of </w:t>
            </w:r>
            <w:r w:rsidR="00E84CA3">
              <w:rPr>
                <w:rFonts w:ascii="Verdana" w:hAnsi="Verdana"/>
                <w:sz w:val="20"/>
                <w:szCs w:val="20"/>
                <w:lang w:val="en-GB"/>
              </w:rPr>
              <w:t>r</w:t>
            </w:r>
            <w:r w:rsidRPr="00273D22">
              <w:rPr>
                <w:rFonts w:ascii="Verdana" w:hAnsi="Verdana"/>
                <w:sz w:val="20"/>
                <w:szCs w:val="20"/>
                <w:lang w:val="en-GB"/>
              </w:rPr>
              <w:t>ecords</w:t>
            </w:r>
          </w:p>
          <w:p w14:paraId="13409E79" w14:textId="2F4D34D6" w:rsidR="00273D22" w:rsidRDefault="00273D22" w:rsidP="00553C49">
            <w:pPr>
              <w:spacing w:after="0"/>
              <w:rPr>
                <w:rFonts w:ascii="Verdana" w:hAnsi="Verdana"/>
                <w:sz w:val="20"/>
                <w:szCs w:val="20"/>
                <w:lang w:val="en-GB"/>
              </w:rPr>
            </w:pPr>
            <w:r>
              <w:rPr>
                <w:rFonts w:ascii="Verdana" w:hAnsi="Verdana"/>
                <w:sz w:val="20"/>
                <w:szCs w:val="20"/>
                <w:lang w:val="en-GB"/>
              </w:rPr>
              <w:t xml:space="preserve">- </w:t>
            </w:r>
            <w:r w:rsidR="00E84CA3" w:rsidRPr="00E84CA3">
              <w:rPr>
                <w:rFonts w:ascii="Verdana" w:hAnsi="Verdana"/>
                <w:sz w:val="20"/>
                <w:szCs w:val="20"/>
                <w:lang w:val="en-GB"/>
              </w:rPr>
              <w:t>English proficiency</w:t>
            </w:r>
            <w:r w:rsidR="00E84CA3">
              <w:rPr>
                <w:rFonts w:ascii="Verdana" w:hAnsi="Verdana"/>
                <w:sz w:val="20"/>
                <w:szCs w:val="20"/>
                <w:lang w:val="en-GB"/>
              </w:rPr>
              <w:t xml:space="preserve"> document</w:t>
            </w:r>
            <w:r w:rsidR="00E84CA3" w:rsidRPr="00E84CA3">
              <w:rPr>
                <w:rFonts w:ascii="Verdana" w:hAnsi="Verdana"/>
                <w:sz w:val="20"/>
                <w:szCs w:val="20"/>
                <w:lang w:val="en-GB"/>
              </w:rPr>
              <w:t xml:space="preserve"> </w:t>
            </w:r>
            <w:r w:rsidR="00E84CA3">
              <w:rPr>
                <w:rFonts w:ascii="Verdana" w:hAnsi="Verdana"/>
                <w:sz w:val="20"/>
                <w:szCs w:val="20"/>
                <w:lang w:val="en-GB"/>
              </w:rPr>
              <w:t xml:space="preserve">for </w:t>
            </w:r>
            <w:r w:rsidR="00E84CA3" w:rsidRPr="00E84CA3">
              <w:rPr>
                <w:rFonts w:ascii="Verdana" w:hAnsi="Verdana"/>
                <w:sz w:val="20"/>
                <w:szCs w:val="20"/>
                <w:lang w:val="en-GB"/>
              </w:rPr>
              <w:t>minimum B</w:t>
            </w:r>
            <w:r w:rsidR="00E84CA3">
              <w:rPr>
                <w:rFonts w:ascii="Verdana" w:hAnsi="Verdana"/>
                <w:sz w:val="20"/>
                <w:szCs w:val="20"/>
                <w:lang w:val="en-GB"/>
              </w:rPr>
              <w:t>1 level</w:t>
            </w:r>
          </w:p>
          <w:p w14:paraId="08CC9744" w14:textId="77777777" w:rsidR="00E84CA3" w:rsidRDefault="00E84CA3" w:rsidP="00E84CA3">
            <w:pPr>
              <w:spacing w:after="0"/>
              <w:rPr>
                <w:rFonts w:ascii="Verdana" w:hAnsi="Verdana"/>
                <w:sz w:val="20"/>
                <w:szCs w:val="20"/>
                <w:lang w:val="en-GB"/>
              </w:rPr>
            </w:pPr>
            <w:r>
              <w:rPr>
                <w:rFonts w:ascii="Verdana" w:hAnsi="Verdana"/>
                <w:sz w:val="20"/>
                <w:szCs w:val="20"/>
                <w:lang w:val="en-GB"/>
              </w:rPr>
              <w:t xml:space="preserve">- </w:t>
            </w:r>
            <w:r w:rsidRPr="00273D22">
              <w:rPr>
                <w:rFonts w:ascii="Verdana" w:hAnsi="Verdana"/>
                <w:sz w:val="20"/>
                <w:szCs w:val="20"/>
                <w:lang w:val="en-GB"/>
              </w:rPr>
              <w:t>Selection Committee Report</w:t>
            </w:r>
            <w:r>
              <w:rPr>
                <w:rFonts w:ascii="Verdana" w:hAnsi="Verdana"/>
                <w:sz w:val="20"/>
                <w:szCs w:val="20"/>
                <w:lang w:val="en-GB"/>
              </w:rPr>
              <w:t xml:space="preserve"> </w:t>
            </w:r>
            <w:r w:rsidRPr="00E84CA3">
              <w:rPr>
                <w:rFonts w:ascii="Verdana" w:hAnsi="Verdana"/>
                <w:sz w:val="20"/>
                <w:szCs w:val="20"/>
                <w:lang w:val="en-GB"/>
              </w:rPr>
              <w:t>indicating that the staff applying to METU has been selected by their home university for participating in the Erasmus+ program</w:t>
            </w:r>
          </w:p>
          <w:p w14:paraId="6EC73073" w14:textId="77777777" w:rsidR="00273D22" w:rsidRDefault="00273D22" w:rsidP="00553C49">
            <w:pPr>
              <w:spacing w:after="0"/>
              <w:rPr>
                <w:rFonts w:ascii="Verdana" w:hAnsi="Verdana"/>
                <w:sz w:val="20"/>
                <w:szCs w:val="20"/>
                <w:lang w:val="en-GB"/>
              </w:rPr>
            </w:pPr>
          </w:p>
          <w:p w14:paraId="7B4B6BE7" w14:textId="2EE85833" w:rsidR="0046388C" w:rsidRDefault="0046388C" w:rsidP="00553C49">
            <w:pPr>
              <w:spacing w:after="0"/>
              <w:rPr>
                <w:rFonts w:ascii="Verdana" w:hAnsi="Verdana"/>
                <w:sz w:val="20"/>
                <w:szCs w:val="20"/>
                <w:lang w:val="en-GB"/>
              </w:rPr>
            </w:pPr>
            <w:r>
              <w:rPr>
                <w:rFonts w:ascii="Verdana" w:hAnsi="Verdana"/>
                <w:sz w:val="20"/>
                <w:szCs w:val="20"/>
                <w:lang w:val="en-GB"/>
              </w:rPr>
              <w:t xml:space="preserve">At the </w:t>
            </w:r>
            <w:r w:rsidR="00E84CA3">
              <w:rPr>
                <w:rFonts w:ascii="Verdana" w:hAnsi="Verdana"/>
                <w:sz w:val="20"/>
                <w:szCs w:val="20"/>
                <w:lang w:val="en-GB"/>
              </w:rPr>
              <w:t xml:space="preserve">nomination / </w:t>
            </w:r>
            <w:r w:rsidR="00684997">
              <w:rPr>
                <w:rFonts w:ascii="Verdana" w:hAnsi="Verdana"/>
                <w:sz w:val="20"/>
                <w:szCs w:val="20"/>
                <w:lang w:val="en-GB"/>
              </w:rPr>
              <w:t>application</w:t>
            </w:r>
            <w:r>
              <w:rPr>
                <w:rFonts w:ascii="Verdana" w:hAnsi="Verdana"/>
                <w:sz w:val="20"/>
                <w:szCs w:val="20"/>
                <w:lang w:val="en-GB"/>
              </w:rPr>
              <w:t xml:space="preserve"> stage to </w:t>
            </w:r>
            <w:r w:rsidR="00E84CA3">
              <w:rPr>
                <w:rFonts w:ascii="Verdana" w:hAnsi="Verdana"/>
                <w:sz w:val="20"/>
                <w:szCs w:val="20"/>
                <w:lang w:val="en-GB"/>
              </w:rPr>
              <w:t>METU</w:t>
            </w:r>
            <w:r>
              <w:rPr>
                <w:rFonts w:ascii="Verdana" w:hAnsi="Verdana"/>
                <w:sz w:val="20"/>
                <w:szCs w:val="20"/>
                <w:lang w:val="en-GB"/>
              </w:rPr>
              <w:t xml:space="preserve">, </w:t>
            </w:r>
            <w:r w:rsidRPr="009168F2">
              <w:rPr>
                <w:rFonts w:ascii="Verdana" w:hAnsi="Verdana"/>
                <w:sz w:val="20"/>
                <w:szCs w:val="20"/>
                <w:u w:val="single"/>
                <w:lang w:val="en-GB"/>
              </w:rPr>
              <w:t>staff</w:t>
            </w:r>
            <w:r>
              <w:rPr>
                <w:rFonts w:ascii="Verdana" w:hAnsi="Verdana"/>
                <w:sz w:val="20"/>
                <w:szCs w:val="20"/>
                <w:lang w:val="en-GB"/>
              </w:rPr>
              <w:t xml:space="preserve"> will be required to submit:</w:t>
            </w:r>
          </w:p>
          <w:p w14:paraId="5AE5F980" w14:textId="77777777" w:rsidR="00E84CA3" w:rsidRDefault="00E84CA3" w:rsidP="00553C49">
            <w:pPr>
              <w:spacing w:after="0"/>
              <w:rPr>
                <w:rFonts w:ascii="Verdana" w:hAnsi="Verdana"/>
                <w:sz w:val="20"/>
                <w:szCs w:val="20"/>
                <w:lang w:val="en-GB"/>
              </w:rPr>
            </w:pPr>
          </w:p>
          <w:p w14:paraId="4CA1001F" w14:textId="3D5AB9BE" w:rsidR="00E84CA3" w:rsidRPr="00E84CA3" w:rsidRDefault="00E84CA3" w:rsidP="00E84CA3">
            <w:pPr>
              <w:spacing w:after="0"/>
              <w:rPr>
                <w:rFonts w:ascii="Verdana" w:hAnsi="Verdana"/>
                <w:sz w:val="20"/>
                <w:szCs w:val="20"/>
                <w:lang w:val="en-GB"/>
              </w:rPr>
            </w:pPr>
            <w:r>
              <w:rPr>
                <w:rFonts w:ascii="Verdana" w:hAnsi="Verdana"/>
                <w:sz w:val="20"/>
                <w:szCs w:val="20"/>
                <w:lang w:val="en-GB"/>
              </w:rPr>
              <w:t xml:space="preserve">- </w:t>
            </w:r>
            <w:r w:rsidRPr="00E84CA3">
              <w:rPr>
                <w:rFonts w:ascii="Verdana" w:hAnsi="Verdana"/>
                <w:sz w:val="20"/>
                <w:szCs w:val="20"/>
                <w:lang w:val="en-GB"/>
              </w:rPr>
              <w:t>Professional CV</w:t>
            </w:r>
          </w:p>
          <w:p w14:paraId="578E847F" w14:textId="5F15F85E" w:rsidR="00E84CA3" w:rsidRPr="00E84CA3" w:rsidRDefault="00E84CA3" w:rsidP="00E84CA3">
            <w:pPr>
              <w:spacing w:after="0"/>
              <w:rPr>
                <w:rFonts w:ascii="Verdana" w:hAnsi="Verdana"/>
                <w:sz w:val="20"/>
                <w:szCs w:val="20"/>
                <w:lang w:val="en-GB"/>
              </w:rPr>
            </w:pPr>
            <w:r>
              <w:rPr>
                <w:rFonts w:ascii="Verdana" w:hAnsi="Verdana"/>
                <w:sz w:val="20"/>
                <w:szCs w:val="20"/>
                <w:lang w:val="en-GB"/>
              </w:rPr>
              <w:t xml:space="preserve">- </w:t>
            </w:r>
            <w:r w:rsidRPr="00E84CA3">
              <w:rPr>
                <w:rFonts w:ascii="Verdana" w:hAnsi="Verdana"/>
                <w:sz w:val="20"/>
                <w:szCs w:val="20"/>
                <w:lang w:val="en-GB"/>
              </w:rPr>
              <w:t xml:space="preserve">Mobility proposal (preliminary teaching plan indicating intended lectures and outcomes) </w:t>
            </w:r>
          </w:p>
          <w:p w14:paraId="117DD0CF" w14:textId="58E16D9D" w:rsidR="00E84CA3" w:rsidRPr="00E84CA3" w:rsidRDefault="00E84CA3" w:rsidP="00E84CA3">
            <w:pPr>
              <w:spacing w:after="0"/>
              <w:rPr>
                <w:rFonts w:ascii="Verdana" w:hAnsi="Verdana"/>
                <w:sz w:val="20"/>
                <w:szCs w:val="20"/>
                <w:lang w:val="en-GB"/>
              </w:rPr>
            </w:pPr>
            <w:r>
              <w:rPr>
                <w:rFonts w:ascii="Verdana" w:hAnsi="Verdana"/>
                <w:sz w:val="20"/>
                <w:szCs w:val="20"/>
                <w:lang w:val="en-GB"/>
              </w:rPr>
              <w:t xml:space="preserve">- </w:t>
            </w:r>
            <w:r w:rsidRPr="00E84CA3">
              <w:rPr>
                <w:rFonts w:ascii="Verdana" w:hAnsi="Verdana"/>
                <w:sz w:val="20"/>
                <w:szCs w:val="20"/>
                <w:lang w:val="en-GB"/>
              </w:rPr>
              <w:t>English proficiency</w:t>
            </w:r>
            <w:r>
              <w:rPr>
                <w:rFonts w:ascii="Verdana" w:hAnsi="Verdana"/>
                <w:sz w:val="20"/>
                <w:szCs w:val="20"/>
                <w:lang w:val="en-GB"/>
              </w:rPr>
              <w:t xml:space="preserve"> document</w:t>
            </w:r>
            <w:r w:rsidRPr="00E84CA3">
              <w:rPr>
                <w:rFonts w:ascii="Verdana" w:hAnsi="Verdana"/>
                <w:sz w:val="20"/>
                <w:szCs w:val="20"/>
                <w:lang w:val="en-GB"/>
              </w:rPr>
              <w:t xml:space="preserve"> </w:t>
            </w:r>
            <w:r>
              <w:rPr>
                <w:rFonts w:ascii="Verdana" w:hAnsi="Verdana"/>
                <w:sz w:val="20"/>
                <w:szCs w:val="20"/>
                <w:lang w:val="en-GB"/>
              </w:rPr>
              <w:t xml:space="preserve"> for </w:t>
            </w:r>
            <w:r w:rsidRPr="00E84CA3">
              <w:rPr>
                <w:rFonts w:ascii="Verdana" w:hAnsi="Verdana"/>
                <w:sz w:val="20"/>
                <w:szCs w:val="20"/>
                <w:lang w:val="en-GB"/>
              </w:rPr>
              <w:t>minimum B2</w:t>
            </w:r>
            <w:r>
              <w:rPr>
                <w:rFonts w:ascii="Verdana" w:hAnsi="Verdana"/>
                <w:sz w:val="20"/>
                <w:szCs w:val="20"/>
                <w:lang w:val="en-GB"/>
              </w:rPr>
              <w:t xml:space="preserve"> level</w:t>
            </w:r>
          </w:p>
          <w:p w14:paraId="28E8356C" w14:textId="34BB9F15" w:rsidR="00106885" w:rsidRPr="006849B6" w:rsidRDefault="00E84CA3" w:rsidP="00E84CA3">
            <w:pPr>
              <w:spacing w:after="0"/>
              <w:rPr>
                <w:rFonts w:ascii="Verdana" w:hAnsi="Verdana"/>
                <w:sz w:val="20"/>
                <w:szCs w:val="20"/>
                <w:lang w:val="en-GB"/>
              </w:rPr>
            </w:pPr>
            <w:r>
              <w:rPr>
                <w:rFonts w:ascii="Verdana" w:hAnsi="Verdana"/>
                <w:sz w:val="20"/>
                <w:szCs w:val="20"/>
                <w:lang w:val="en-GB"/>
              </w:rPr>
              <w:t xml:space="preserve">- </w:t>
            </w:r>
            <w:r w:rsidRPr="00E84CA3">
              <w:rPr>
                <w:rFonts w:ascii="Verdana" w:hAnsi="Verdana"/>
                <w:sz w:val="20"/>
                <w:szCs w:val="20"/>
                <w:lang w:val="en-GB"/>
              </w:rPr>
              <w:t xml:space="preserve">Selection committee report indicating that the staff applying to METU has been selected by </w:t>
            </w:r>
            <w:r w:rsidRPr="00E84CA3">
              <w:rPr>
                <w:rFonts w:ascii="Verdana" w:hAnsi="Verdana"/>
                <w:sz w:val="20"/>
                <w:szCs w:val="20"/>
                <w:lang w:val="en-GB"/>
              </w:rPr>
              <w:lastRenderedPageBreak/>
              <w:t>their home university for participating in the Erasmus+ program</w:t>
            </w:r>
          </w:p>
        </w:tc>
        <w:tc>
          <w:tcPr>
            <w:tcW w:w="5953" w:type="dxa"/>
            <w:shd w:val="clear" w:color="auto" w:fill="auto"/>
          </w:tcPr>
          <w:p w14:paraId="03DBB578" w14:textId="77777777" w:rsidR="0011629E" w:rsidRPr="004B55A5" w:rsidRDefault="0011629E" w:rsidP="0011629E">
            <w:pPr>
              <w:spacing w:after="0"/>
              <w:rPr>
                <w:rFonts w:ascii="Verdana" w:hAnsi="Verdana"/>
                <w:b/>
                <w:bCs/>
                <w:sz w:val="20"/>
                <w:szCs w:val="20"/>
                <w:lang w:val="en-GB"/>
              </w:rPr>
            </w:pPr>
            <w:r>
              <w:rPr>
                <w:rFonts w:ascii="Verdana" w:hAnsi="Verdana"/>
                <w:b/>
                <w:bCs/>
                <w:sz w:val="20"/>
                <w:szCs w:val="20"/>
                <w:lang w:val="en-GB"/>
              </w:rPr>
              <w:lastRenderedPageBreak/>
              <w:t>TR ANKARA04 (</w:t>
            </w:r>
            <w:r w:rsidRPr="004B55A5">
              <w:rPr>
                <w:rFonts w:ascii="Verdana" w:hAnsi="Verdana"/>
                <w:b/>
                <w:bCs/>
                <w:sz w:val="20"/>
                <w:szCs w:val="20"/>
                <w:lang w:val="en-GB"/>
              </w:rPr>
              <w:t>METU</w:t>
            </w:r>
            <w:r>
              <w:rPr>
                <w:rFonts w:ascii="Verdana" w:hAnsi="Verdana"/>
                <w:b/>
                <w:bCs/>
                <w:sz w:val="20"/>
                <w:szCs w:val="20"/>
                <w:lang w:val="en-GB"/>
              </w:rPr>
              <w:t>)</w:t>
            </w:r>
            <w:r w:rsidRPr="004B55A5">
              <w:rPr>
                <w:rFonts w:ascii="Verdana" w:hAnsi="Verdana"/>
                <w:b/>
                <w:bCs/>
                <w:sz w:val="20"/>
                <w:szCs w:val="20"/>
                <w:lang w:val="en-GB"/>
              </w:rPr>
              <w:t>:</w:t>
            </w:r>
          </w:p>
          <w:p w14:paraId="0A900049" w14:textId="77777777" w:rsidR="0011629E" w:rsidRDefault="0011629E" w:rsidP="0011629E">
            <w:pPr>
              <w:spacing w:after="0"/>
              <w:rPr>
                <w:rFonts w:ascii="Verdana" w:hAnsi="Verdana"/>
                <w:sz w:val="20"/>
                <w:szCs w:val="20"/>
                <w:lang w:val="en-GB"/>
              </w:rPr>
            </w:pPr>
            <w:r>
              <w:rPr>
                <w:rFonts w:ascii="Verdana" w:hAnsi="Verdana"/>
                <w:sz w:val="20"/>
                <w:szCs w:val="20"/>
                <w:lang w:val="en-GB"/>
              </w:rPr>
              <w:t>Student Mobility:</w:t>
            </w:r>
          </w:p>
          <w:p w14:paraId="51679DDA" w14:textId="77777777" w:rsidR="0011629E" w:rsidRDefault="0011629E" w:rsidP="0011629E">
            <w:pPr>
              <w:spacing w:after="0"/>
              <w:rPr>
                <w:rFonts w:ascii="Verdana" w:hAnsi="Verdana"/>
                <w:sz w:val="20"/>
                <w:szCs w:val="20"/>
                <w:lang w:val="en-GB"/>
              </w:rPr>
            </w:pPr>
            <w:hyperlink r:id="rId24" w:history="1">
              <w:r w:rsidRPr="00F3346D">
                <w:rPr>
                  <w:rStyle w:val="Kpr"/>
                  <w:rFonts w:ascii="Verdana" w:hAnsi="Verdana"/>
                  <w:sz w:val="20"/>
                  <w:szCs w:val="20"/>
                  <w:lang w:val="en-GB"/>
                </w:rPr>
                <w:t>https://ico.metu.edu.tr/erasmus-ka107-international-credit-mobility-program-icm-program</w:t>
              </w:r>
            </w:hyperlink>
          </w:p>
          <w:p w14:paraId="0F1F89EB" w14:textId="77777777" w:rsidR="0011629E" w:rsidRDefault="0011629E" w:rsidP="0011629E">
            <w:pPr>
              <w:spacing w:after="0"/>
              <w:rPr>
                <w:rFonts w:ascii="Verdana" w:hAnsi="Verdana"/>
                <w:sz w:val="20"/>
                <w:szCs w:val="20"/>
                <w:lang w:val="en-GB"/>
              </w:rPr>
            </w:pPr>
          </w:p>
          <w:p w14:paraId="47FAA80E" w14:textId="77777777" w:rsidR="0011629E" w:rsidRDefault="0011629E" w:rsidP="0011629E">
            <w:pPr>
              <w:spacing w:after="0"/>
              <w:rPr>
                <w:rFonts w:ascii="Verdana" w:hAnsi="Verdana"/>
                <w:sz w:val="20"/>
                <w:szCs w:val="20"/>
                <w:lang w:val="en-GB"/>
              </w:rPr>
            </w:pPr>
            <w:r>
              <w:rPr>
                <w:rFonts w:ascii="Verdana" w:hAnsi="Verdana"/>
                <w:sz w:val="20"/>
                <w:szCs w:val="20"/>
                <w:lang w:val="en-GB"/>
              </w:rPr>
              <w:t>Staff Mobility:</w:t>
            </w:r>
          </w:p>
          <w:p w14:paraId="260F2BB0" w14:textId="760DF6F3" w:rsidR="006C42AD" w:rsidRPr="006849B6" w:rsidRDefault="0011629E" w:rsidP="0011629E">
            <w:pPr>
              <w:spacing w:after="0"/>
              <w:rPr>
                <w:rFonts w:ascii="Verdana" w:hAnsi="Verdana"/>
                <w:sz w:val="20"/>
                <w:szCs w:val="20"/>
                <w:lang w:val="en-GB"/>
              </w:rPr>
            </w:pPr>
            <w:hyperlink r:id="rId25" w:history="1">
              <w:r w:rsidRPr="00F3346D">
                <w:rPr>
                  <w:rStyle w:val="Kpr"/>
                  <w:rFonts w:ascii="Verdana" w:hAnsi="Verdana"/>
                  <w:sz w:val="20"/>
                  <w:szCs w:val="20"/>
                  <w:lang w:val="en-GB"/>
                </w:rPr>
                <w:t>https://ico.metu.edu.tr/teaching-mobility-1</w:t>
              </w:r>
            </w:hyperlink>
          </w:p>
        </w:tc>
      </w:tr>
    </w:tbl>
    <w:p w14:paraId="6FCB128A" w14:textId="77777777" w:rsidR="0010764F" w:rsidRDefault="0010764F" w:rsidP="00553C49">
      <w:pPr>
        <w:keepNext/>
        <w:keepLines/>
        <w:tabs>
          <w:tab w:val="left" w:pos="426"/>
        </w:tabs>
        <w:spacing w:after="0"/>
        <w:ind w:left="643"/>
        <w:rPr>
          <w:rFonts w:ascii="Verdana" w:hAnsi="Verdana"/>
          <w:b/>
          <w:color w:val="263673"/>
          <w:lang w:val="en-GB"/>
        </w:rPr>
      </w:pPr>
    </w:p>
    <w:p w14:paraId="5C931E42" w14:textId="77777777" w:rsidR="00E26E24" w:rsidRDefault="003F6736" w:rsidP="00553C49">
      <w:pPr>
        <w:keepNext/>
        <w:keepLines/>
        <w:numPr>
          <w:ilvl w:val="0"/>
          <w:numId w:val="40"/>
        </w:numPr>
        <w:tabs>
          <w:tab w:val="left" w:pos="426"/>
        </w:tabs>
        <w:spacing w:after="0"/>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12FCB9FF" w14:textId="77777777" w:rsidR="003F6736" w:rsidRDefault="003F6736" w:rsidP="00553C49">
      <w:pPr>
        <w:pStyle w:val="ListeParagraf"/>
        <w:widowControl w:val="0"/>
        <w:pBdr>
          <w:top w:val="nil"/>
          <w:left w:val="nil"/>
          <w:bottom w:val="nil"/>
          <w:right w:val="nil"/>
          <w:between w:val="nil"/>
          <w:bar w:val="nil"/>
        </w:pBdr>
        <w:suppressAutoHyphens/>
        <w:spacing w:after="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4783452" w14:textId="77777777" w:rsidR="003F6736" w:rsidRPr="00357F59" w:rsidRDefault="003F6736" w:rsidP="00553C49">
      <w:pPr>
        <w:pStyle w:val="ListeParagraf"/>
        <w:widowControl w:val="0"/>
        <w:pBdr>
          <w:top w:val="nil"/>
          <w:left w:val="nil"/>
          <w:bottom w:val="nil"/>
          <w:right w:val="nil"/>
          <w:between w:val="nil"/>
          <w:bar w:val="nil"/>
        </w:pBdr>
        <w:suppressAutoHyphens/>
        <w:spacing w:after="0" w:line="240" w:lineRule="auto"/>
        <w:jc w:val="both"/>
        <w:rPr>
          <w:rFonts w:ascii="Verdana"/>
          <w:sz w:val="20"/>
          <w:szCs w:val="20"/>
        </w:rPr>
      </w:pPr>
    </w:p>
    <w:p w14:paraId="127BE89C" w14:textId="77777777" w:rsidR="00972460" w:rsidRPr="00972460" w:rsidRDefault="00972460" w:rsidP="00553C49">
      <w:pPr>
        <w:numPr>
          <w:ilvl w:val="0"/>
          <w:numId w:val="28"/>
        </w:numPr>
        <w:spacing w:after="0"/>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6"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2"/>
      </w:r>
      <w:r w:rsidRPr="00972460">
        <w:rPr>
          <w:rFonts w:ascii="Verdana" w:hAnsi="Verdana"/>
          <w:i/>
          <w:sz w:val="20"/>
          <w:lang w:val="en-GB"/>
        </w:rPr>
        <w:t>.</w:t>
      </w:r>
    </w:p>
    <w:p w14:paraId="369772B4" w14:textId="77777777" w:rsidR="006472C0" w:rsidRDefault="00C81D65" w:rsidP="00553C49">
      <w:pPr>
        <w:pStyle w:val="ListeParagraf"/>
        <w:widowControl w:val="0"/>
        <w:numPr>
          <w:ilvl w:val="0"/>
          <w:numId w:val="28"/>
        </w:numPr>
        <w:pBdr>
          <w:top w:val="nil"/>
          <w:left w:val="nil"/>
          <w:bottom w:val="nil"/>
          <w:right w:val="nil"/>
          <w:between w:val="nil"/>
          <w:bar w:val="nil"/>
        </w:pBdr>
        <w:suppressAutoHyphens/>
        <w:spacing w:after="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6B18288C" w14:textId="77777777" w:rsidR="00405660" w:rsidRDefault="00405660" w:rsidP="00553C49">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p>
    <w:p w14:paraId="18D875CD" w14:textId="77777777" w:rsidR="00F1631F" w:rsidRDefault="00F1631F" w:rsidP="00553C49">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32C0586" w14:textId="77777777" w:rsidR="006472C0" w:rsidRPr="00F865D9" w:rsidRDefault="006472C0" w:rsidP="00553C49">
      <w:pPr>
        <w:pStyle w:val="ListeParagraf"/>
        <w:widowControl w:val="0"/>
        <w:numPr>
          <w:ilvl w:val="0"/>
          <w:numId w:val="57"/>
        </w:numPr>
        <w:tabs>
          <w:tab w:val="left" w:pos="-360"/>
        </w:tabs>
        <w:spacing w:after="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0ADCCD89" w14:textId="77777777" w:rsidR="00F865D9" w:rsidRPr="00F865D9" w:rsidRDefault="00F865D9" w:rsidP="00553C49">
      <w:pPr>
        <w:numPr>
          <w:ilvl w:val="0"/>
          <w:numId w:val="28"/>
        </w:numPr>
        <w:spacing w:after="0"/>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3C5AACE" w14:textId="77777777" w:rsidR="001B0DAA" w:rsidRDefault="00F865D9" w:rsidP="00553C49">
      <w:pPr>
        <w:pStyle w:val="ListeParagraf"/>
        <w:widowControl w:val="0"/>
        <w:numPr>
          <w:ilvl w:val="0"/>
          <w:numId w:val="28"/>
        </w:numPr>
        <w:pBdr>
          <w:top w:val="nil"/>
          <w:left w:val="nil"/>
          <w:bottom w:val="nil"/>
          <w:right w:val="nil"/>
          <w:between w:val="nil"/>
          <w:bar w:val="nil"/>
        </w:pBdr>
        <w:suppressAutoHyphens/>
        <w:spacing w:after="0" w:line="240" w:lineRule="auto"/>
        <w:contextualSpacing w:val="0"/>
        <w:jc w:val="both"/>
        <w:rPr>
          <w:rFonts w:ascii="Verdana"/>
          <w:sz w:val="20"/>
          <w:szCs w:val="20"/>
        </w:rPr>
      </w:pPr>
      <w:r w:rsidRPr="001B0DAA">
        <w:rPr>
          <w:rFonts w:ascii="Verdana"/>
          <w:sz w:val="20"/>
          <w:szCs w:val="20"/>
        </w:rPr>
        <w:t>Provide assistance related to obtaining</w:t>
      </w:r>
      <w:r w:rsidRPr="001B0DAA">
        <w:rPr>
          <w:rFonts w:ascii="Verdana"/>
          <w:b/>
          <w:sz w:val="20"/>
          <w:szCs w:val="20"/>
        </w:rPr>
        <w:t xml:space="preserve"> visas</w:t>
      </w:r>
      <w:r w:rsidRPr="001B0DAA">
        <w:rPr>
          <w:rFonts w:ascii="Verdana"/>
          <w:sz w:val="20"/>
          <w:szCs w:val="20"/>
        </w:rPr>
        <w:t>, when required, for incoming and outgoing mobile participants</w:t>
      </w:r>
      <w:r w:rsidRPr="001B0DAA">
        <w:rPr>
          <w:rFonts w:ascii="Verdana" w:hAnsi="Verdana"/>
          <w:sz w:val="20"/>
          <w:szCs w:val="20"/>
          <w:lang w:eastAsia="en-GB"/>
        </w:rPr>
        <w:t>, according to the requirements of the Erasmus Charter for Higher Education</w:t>
      </w:r>
      <w:r w:rsidRPr="001B0DAA">
        <w:rPr>
          <w:rFonts w:ascii="Verdana"/>
          <w:sz w:val="20"/>
          <w:szCs w:val="20"/>
        </w:rPr>
        <w:t xml:space="preserve"> and, if needed, use project funds in the most inclusive way to cover related costs partially or in full.</w:t>
      </w:r>
    </w:p>
    <w:p w14:paraId="613676DA" w14:textId="77777777" w:rsidR="00F865D9" w:rsidRPr="001B0DAA" w:rsidRDefault="00F865D9" w:rsidP="00553C49">
      <w:pPr>
        <w:pStyle w:val="ListeParagraf"/>
        <w:widowControl w:val="0"/>
        <w:numPr>
          <w:ilvl w:val="0"/>
          <w:numId w:val="28"/>
        </w:numPr>
        <w:pBdr>
          <w:top w:val="nil"/>
          <w:left w:val="nil"/>
          <w:bottom w:val="nil"/>
          <w:right w:val="nil"/>
          <w:between w:val="nil"/>
          <w:bar w:val="nil"/>
        </w:pBdr>
        <w:suppressAutoHyphens/>
        <w:spacing w:after="0" w:line="240" w:lineRule="auto"/>
        <w:contextualSpacing w:val="0"/>
        <w:jc w:val="both"/>
        <w:rPr>
          <w:rFonts w:ascii="Verdana"/>
          <w:sz w:val="20"/>
          <w:szCs w:val="20"/>
        </w:rPr>
      </w:pPr>
      <w:r w:rsidRPr="001B0DAA">
        <w:rPr>
          <w:rFonts w:ascii="Verdana"/>
          <w:sz w:val="20"/>
          <w:szCs w:val="20"/>
        </w:rPr>
        <w:t>Provide assistance related to obtaining</w:t>
      </w:r>
      <w:r w:rsidRPr="001B0DAA">
        <w:rPr>
          <w:rFonts w:ascii="Verdana"/>
          <w:b/>
          <w:sz w:val="20"/>
          <w:szCs w:val="20"/>
        </w:rPr>
        <w:t xml:space="preserve"> insurance</w:t>
      </w:r>
      <w:r w:rsidRPr="001B0DAA">
        <w:rPr>
          <w:rFonts w:ascii="Verdana"/>
          <w:sz w:val="20"/>
          <w:szCs w:val="20"/>
        </w:rPr>
        <w:t>, when required, for incoming and outgoing mobile participants</w:t>
      </w:r>
      <w:r w:rsidRPr="001B0DAA">
        <w:rPr>
          <w:rFonts w:ascii="Verdana" w:hAnsi="Verdana"/>
          <w:sz w:val="20"/>
          <w:szCs w:val="20"/>
          <w:lang w:eastAsia="en-GB"/>
        </w:rPr>
        <w:t>, according to the requirements of the Erasmus Charter for Higher Education</w:t>
      </w:r>
      <w:r w:rsidRPr="001B0DAA">
        <w:rPr>
          <w:rFonts w:ascii="Verdana"/>
          <w:sz w:val="20"/>
          <w:szCs w:val="20"/>
        </w:rPr>
        <w:t xml:space="preserve"> and use project funds in the most inclusive way to cover related costs partially or in full. </w:t>
      </w:r>
      <w:r w:rsidRPr="001B0DAA">
        <w:rPr>
          <w:rFonts w:ascii="Verdana" w:hAnsi="Verdana"/>
          <w:sz w:val="20"/>
          <w:szCs w:val="20"/>
        </w:rPr>
        <w:t xml:space="preserve">The receiving institution will inform mobile participants of cases in which insurance cover is not automatically provided. </w:t>
      </w:r>
    </w:p>
    <w:p w14:paraId="017A771F" w14:textId="77777777" w:rsidR="00F865D9" w:rsidRPr="00641F44" w:rsidRDefault="00F865D9" w:rsidP="00553C49">
      <w:pPr>
        <w:pStyle w:val="ListeParagraf"/>
        <w:widowControl w:val="0"/>
        <w:numPr>
          <w:ilvl w:val="0"/>
          <w:numId w:val="58"/>
        </w:numPr>
        <w:tabs>
          <w:tab w:val="left" w:pos="-360"/>
          <w:tab w:val="left" w:pos="10859"/>
        </w:tabs>
        <w:spacing w:after="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52387F48" w14:textId="77777777" w:rsidR="00F865D9" w:rsidRDefault="00F865D9" w:rsidP="00553C49">
      <w:pPr>
        <w:numPr>
          <w:ilvl w:val="0"/>
          <w:numId w:val="28"/>
        </w:numPr>
        <w:spacing w:after="0"/>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5C77CEA3" w14:textId="77777777" w:rsidR="00405660" w:rsidRPr="000C0BB9" w:rsidRDefault="00F865D9" w:rsidP="00553C49">
      <w:pPr>
        <w:widowControl w:val="0"/>
        <w:numPr>
          <w:ilvl w:val="0"/>
          <w:numId w:val="28"/>
        </w:numPr>
        <w:pBdr>
          <w:top w:val="nil"/>
          <w:left w:val="nil"/>
          <w:bottom w:val="nil"/>
          <w:right w:val="nil"/>
          <w:between w:val="nil"/>
          <w:bar w:val="nil"/>
        </w:pBdr>
        <w:suppressAutoHyphens/>
        <w:spacing w:after="0" w:line="240" w:lineRule="auto"/>
        <w:ind w:left="766" w:hanging="340"/>
        <w:jc w:val="both"/>
        <w:rPr>
          <w:rFonts w:ascii="Verdana"/>
          <w:sz w:val="20"/>
          <w:szCs w:val="20"/>
        </w:rPr>
      </w:pPr>
      <w:r w:rsidRPr="000C0BB9">
        <w:rPr>
          <w:rFonts w:ascii="Verdana"/>
          <w:sz w:val="20"/>
          <w:szCs w:val="20"/>
        </w:rPr>
        <w:t xml:space="preserve">Provide participants with their </w:t>
      </w:r>
      <w:r w:rsidRPr="000C0BB9">
        <w:rPr>
          <w:rFonts w:ascii="Verdana"/>
          <w:b/>
          <w:sz w:val="20"/>
          <w:szCs w:val="20"/>
        </w:rPr>
        <w:t>grant as soon as possible upon arrival</w:t>
      </w:r>
      <w:r w:rsidRPr="000C0BB9">
        <w:rPr>
          <w:rFonts w:ascii="Verdana"/>
          <w:sz w:val="20"/>
          <w:szCs w:val="20"/>
        </w:rPr>
        <w:t>, including if necessary a first payment using cash, check or similar to avoid delays linked to opening a bank account.</w:t>
      </w:r>
    </w:p>
    <w:p w14:paraId="7B3F3494" w14:textId="77777777" w:rsidR="00F865D9" w:rsidRDefault="00F865D9" w:rsidP="00553C49">
      <w:pPr>
        <w:widowControl w:val="0"/>
        <w:numPr>
          <w:ilvl w:val="0"/>
          <w:numId w:val="28"/>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xml:space="preserve">, e.g. by providing information about the existence of Erasmus+ alumni networks, inviting former </w:t>
      </w:r>
      <w:r>
        <w:rPr>
          <w:rFonts w:ascii="Verdana"/>
          <w:sz w:val="20"/>
          <w:szCs w:val="20"/>
        </w:rPr>
        <w:lastRenderedPageBreak/>
        <w:t>participants in promotion activities, etc</w:t>
      </w:r>
      <w:r w:rsidRPr="00555E2F">
        <w:rPr>
          <w:rFonts w:ascii="Verdana"/>
          <w:sz w:val="20"/>
          <w:szCs w:val="20"/>
        </w:rPr>
        <w:t>.</w:t>
      </w:r>
    </w:p>
    <w:p w14:paraId="42D10B26" w14:textId="77777777" w:rsidR="00F865D9" w:rsidRDefault="00F865D9" w:rsidP="00553C49">
      <w:pPr>
        <w:keepNext/>
        <w:keepLines/>
        <w:tabs>
          <w:tab w:val="left" w:pos="426"/>
        </w:tabs>
        <w:spacing w:after="0"/>
        <w:rPr>
          <w:rFonts w:ascii="Verdana" w:hAnsi="Verdana"/>
          <w:i/>
          <w:sz w:val="20"/>
          <w:lang w:val="en-GB"/>
        </w:rPr>
      </w:pP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F5C0E" w14:paraId="464EFB7C" w14:textId="77777777" w:rsidTr="00190C3E">
        <w:trPr>
          <w:trHeight w:val="634"/>
        </w:trPr>
        <w:tc>
          <w:tcPr>
            <w:tcW w:w="2410" w:type="dxa"/>
            <w:shd w:val="clear" w:color="auto" w:fill="263673"/>
          </w:tcPr>
          <w:p w14:paraId="68A59488" w14:textId="77777777" w:rsidR="00F865D9" w:rsidRPr="00BF5C0E" w:rsidRDefault="00F865D9" w:rsidP="00553C49">
            <w:pPr>
              <w:spacing w:after="0"/>
              <w:jc w:val="center"/>
              <w:rPr>
                <w:rFonts w:ascii="Verdana" w:hAnsi="Verdana"/>
                <w:b/>
                <w:bCs/>
                <w:color w:val="FFFFFF"/>
                <w:sz w:val="20"/>
                <w:szCs w:val="20"/>
                <w:lang w:val="en-GB"/>
              </w:rPr>
            </w:pPr>
            <w:r w:rsidRPr="00BF5C0E">
              <w:rPr>
                <w:rFonts w:ascii="Verdana" w:hAnsi="Verdana"/>
                <w:b/>
                <w:bCs/>
                <w:color w:val="FFFFFF"/>
                <w:sz w:val="20"/>
                <w:szCs w:val="20"/>
                <w:lang w:val="en-GB"/>
              </w:rPr>
              <w:t>Preparatory &amp; Support Measures</w:t>
            </w:r>
          </w:p>
        </w:tc>
        <w:tc>
          <w:tcPr>
            <w:tcW w:w="1513" w:type="dxa"/>
            <w:shd w:val="clear" w:color="auto" w:fill="263673"/>
          </w:tcPr>
          <w:p w14:paraId="33401C8B" w14:textId="77777777" w:rsidR="00F865D9" w:rsidRPr="00BF5C0E" w:rsidRDefault="00F865D9" w:rsidP="00553C49">
            <w:pPr>
              <w:spacing w:after="0"/>
              <w:jc w:val="center"/>
              <w:rPr>
                <w:rFonts w:ascii="Verdana" w:hAnsi="Verdana"/>
                <w:b/>
                <w:bCs/>
                <w:color w:val="FFFFFF"/>
                <w:sz w:val="20"/>
                <w:szCs w:val="20"/>
                <w:lang w:val="en-GB"/>
              </w:rPr>
            </w:pPr>
            <w:r w:rsidRPr="00BF5C0E">
              <w:rPr>
                <w:rFonts w:ascii="Verdana" w:hAnsi="Verdana"/>
                <w:b/>
                <w:bCs/>
                <w:color w:val="FFFFFF"/>
                <w:sz w:val="20"/>
                <w:szCs w:val="20"/>
                <w:lang w:val="en-GB"/>
              </w:rPr>
              <w:t xml:space="preserve">Institution </w:t>
            </w:r>
            <w:r w:rsidRPr="00BF5C0E">
              <w:rPr>
                <w:rFonts w:ascii="Verdana" w:hAnsi="Verdana"/>
                <w:b/>
                <w:bCs/>
                <w:color w:val="FFFFFF"/>
                <w:sz w:val="20"/>
                <w:szCs w:val="20"/>
                <w:lang w:val="en-GB"/>
              </w:rPr>
              <w:br/>
              <w:t>[Erasmus code or city]</w:t>
            </w:r>
          </w:p>
        </w:tc>
        <w:tc>
          <w:tcPr>
            <w:tcW w:w="3874" w:type="dxa"/>
            <w:shd w:val="clear" w:color="auto" w:fill="263673"/>
          </w:tcPr>
          <w:p w14:paraId="3D93D2FE" w14:textId="77777777" w:rsidR="00F865D9" w:rsidRPr="00BF5C0E" w:rsidRDefault="00F865D9" w:rsidP="00553C49">
            <w:pPr>
              <w:spacing w:after="0"/>
              <w:jc w:val="center"/>
              <w:rPr>
                <w:rFonts w:ascii="Verdana" w:hAnsi="Verdana"/>
                <w:b/>
                <w:bCs/>
                <w:color w:val="FFFFFF"/>
                <w:sz w:val="20"/>
                <w:szCs w:val="20"/>
                <w:lang w:val="en-GB"/>
              </w:rPr>
            </w:pPr>
            <w:r w:rsidRPr="00BF5C0E">
              <w:rPr>
                <w:rFonts w:ascii="Verdana" w:hAnsi="Verdana"/>
                <w:b/>
                <w:bCs/>
                <w:color w:val="FFFFFF"/>
                <w:sz w:val="20"/>
                <w:szCs w:val="20"/>
                <w:lang w:val="en-GB"/>
              </w:rPr>
              <w:t>Contact details</w:t>
            </w:r>
          </w:p>
          <w:p w14:paraId="6B123396" w14:textId="77777777" w:rsidR="00F865D9" w:rsidRPr="00BF5C0E" w:rsidRDefault="00F865D9" w:rsidP="00553C49">
            <w:pPr>
              <w:spacing w:after="0"/>
              <w:jc w:val="center"/>
              <w:rPr>
                <w:rFonts w:ascii="Verdana" w:hAnsi="Verdana"/>
                <w:b/>
                <w:bCs/>
                <w:color w:val="FFFFFF"/>
                <w:sz w:val="20"/>
                <w:szCs w:val="20"/>
                <w:lang w:val="en-GB"/>
              </w:rPr>
            </w:pPr>
            <w:r w:rsidRPr="00BF5C0E">
              <w:rPr>
                <w:rFonts w:ascii="Verdana" w:hAnsi="Verdana"/>
                <w:b/>
                <w:bCs/>
                <w:color w:val="FFFFFF"/>
                <w:sz w:val="20"/>
                <w:szCs w:val="20"/>
                <w:lang w:val="en-GB"/>
              </w:rPr>
              <w:t>(email, phone)</w:t>
            </w:r>
          </w:p>
        </w:tc>
        <w:tc>
          <w:tcPr>
            <w:tcW w:w="5670" w:type="dxa"/>
            <w:shd w:val="clear" w:color="auto" w:fill="263673"/>
          </w:tcPr>
          <w:p w14:paraId="3451EF1D" w14:textId="77777777" w:rsidR="00F865D9" w:rsidRPr="00BF5C0E" w:rsidRDefault="00F865D9" w:rsidP="00553C49">
            <w:pPr>
              <w:spacing w:after="0"/>
              <w:jc w:val="center"/>
              <w:rPr>
                <w:rFonts w:ascii="Verdana" w:hAnsi="Verdana"/>
                <w:b/>
                <w:bCs/>
                <w:color w:val="FFFFFF"/>
                <w:sz w:val="20"/>
                <w:szCs w:val="20"/>
                <w:lang w:val="en-GB"/>
              </w:rPr>
            </w:pPr>
            <w:r w:rsidRPr="00BF5C0E">
              <w:rPr>
                <w:rFonts w:ascii="Verdana" w:hAnsi="Verdana"/>
                <w:b/>
                <w:bCs/>
                <w:color w:val="FFFFFF"/>
                <w:sz w:val="20"/>
                <w:szCs w:val="20"/>
                <w:lang w:val="en-GB"/>
              </w:rPr>
              <w:t>Website for information &amp; arrangements</w:t>
            </w:r>
          </w:p>
        </w:tc>
      </w:tr>
      <w:tr w:rsidR="00C2650F" w:rsidRPr="00BF5C0E" w14:paraId="2EFBEF3B" w14:textId="77777777" w:rsidTr="00C2650F">
        <w:trPr>
          <w:trHeight w:val="380"/>
        </w:trPr>
        <w:tc>
          <w:tcPr>
            <w:tcW w:w="2410" w:type="dxa"/>
            <w:vMerge w:val="restart"/>
            <w:shd w:val="clear" w:color="auto" w:fill="auto"/>
          </w:tcPr>
          <w:p w14:paraId="5F12969E" w14:textId="77777777" w:rsidR="00C2650F" w:rsidRPr="00BF5C0E" w:rsidRDefault="00C2650F" w:rsidP="00553C49">
            <w:pPr>
              <w:spacing w:after="0"/>
              <w:rPr>
                <w:rFonts w:ascii="Verdana" w:hAnsi="Verdana"/>
                <w:sz w:val="20"/>
                <w:szCs w:val="20"/>
                <w:lang w:val="en-GB"/>
              </w:rPr>
            </w:pPr>
            <w:r w:rsidRPr="00BF5C0E">
              <w:rPr>
                <w:rFonts w:ascii="Verdana" w:hAnsi="Verdana"/>
                <w:sz w:val="20"/>
                <w:szCs w:val="20"/>
                <w:lang w:val="en-GB"/>
              </w:rPr>
              <w:t>Accommodation</w:t>
            </w:r>
          </w:p>
        </w:tc>
        <w:tc>
          <w:tcPr>
            <w:tcW w:w="1513" w:type="dxa"/>
            <w:shd w:val="clear" w:color="auto" w:fill="auto"/>
          </w:tcPr>
          <w:p w14:paraId="67290BAE" w14:textId="77777777" w:rsidR="00C2650F" w:rsidRPr="00BF5C0E" w:rsidRDefault="00C2650F"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2CB1FBB6" w14:textId="77777777" w:rsidR="00C2650F" w:rsidRPr="00BF5C0E" w:rsidRDefault="0011629E" w:rsidP="00553C49">
            <w:pPr>
              <w:spacing w:after="0"/>
              <w:rPr>
                <w:rFonts w:ascii="Verdana" w:hAnsi="Verdana"/>
                <w:sz w:val="20"/>
                <w:szCs w:val="20"/>
                <w:lang w:val="en-GB"/>
              </w:rPr>
            </w:pPr>
            <w:hyperlink r:id="rId27" w:history="1">
              <w:r w:rsidR="00A709B2" w:rsidRPr="00BF5C0E">
                <w:rPr>
                  <w:rStyle w:val="Kpr"/>
                  <w:rFonts w:ascii="Verdana" w:hAnsi="Verdana"/>
                  <w:sz w:val="20"/>
                  <w:szCs w:val="20"/>
                  <w:lang w:val="en-GB"/>
                </w:rPr>
                <w:t>icm@metu.edu.tr</w:t>
              </w:r>
            </w:hyperlink>
            <w:r w:rsidR="00A709B2" w:rsidRPr="00BF5C0E">
              <w:rPr>
                <w:rFonts w:ascii="Verdana" w:hAnsi="Verdana"/>
                <w:sz w:val="20"/>
                <w:szCs w:val="20"/>
                <w:lang w:val="en-GB"/>
              </w:rPr>
              <w:t xml:space="preserve"> </w:t>
            </w:r>
          </w:p>
        </w:tc>
        <w:tc>
          <w:tcPr>
            <w:tcW w:w="5670" w:type="dxa"/>
            <w:shd w:val="clear" w:color="auto" w:fill="auto"/>
          </w:tcPr>
          <w:p w14:paraId="4312455E" w14:textId="77777777" w:rsidR="00C2650F" w:rsidRPr="00BF5C0E" w:rsidRDefault="0011629E" w:rsidP="00553C49">
            <w:pPr>
              <w:spacing w:after="0"/>
              <w:rPr>
                <w:rFonts w:ascii="Verdana" w:hAnsi="Verdana"/>
                <w:sz w:val="20"/>
                <w:szCs w:val="20"/>
                <w:lang w:val="en-GB"/>
              </w:rPr>
            </w:pPr>
            <w:hyperlink r:id="rId28" w:history="1">
              <w:r w:rsidR="00A709B2" w:rsidRPr="00BF5C0E">
                <w:rPr>
                  <w:rStyle w:val="Kpr"/>
                  <w:rFonts w:ascii="Verdana" w:hAnsi="Verdana"/>
                  <w:sz w:val="20"/>
                  <w:szCs w:val="20"/>
                  <w:lang w:val="en-GB"/>
                </w:rPr>
                <w:t>https://ico.metu.edu.tr/accommodation</w:t>
              </w:r>
            </w:hyperlink>
            <w:r w:rsidR="00A709B2" w:rsidRPr="00BF5C0E">
              <w:rPr>
                <w:rFonts w:ascii="Verdana" w:hAnsi="Verdana"/>
                <w:sz w:val="20"/>
                <w:szCs w:val="20"/>
                <w:lang w:val="en-GB"/>
              </w:rPr>
              <w:t xml:space="preserve"> </w:t>
            </w:r>
          </w:p>
        </w:tc>
      </w:tr>
      <w:tr w:rsidR="00C2650F" w:rsidRPr="00BF5C0E" w14:paraId="4FACBA66" w14:textId="77777777" w:rsidTr="00C2650F">
        <w:trPr>
          <w:trHeight w:val="709"/>
        </w:trPr>
        <w:tc>
          <w:tcPr>
            <w:tcW w:w="2410" w:type="dxa"/>
            <w:vMerge/>
            <w:shd w:val="clear" w:color="auto" w:fill="auto"/>
          </w:tcPr>
          <w:p w14:paraId="12157A3C" w14:textId="77777777" w:rsidR="00C2650F" w:rsidRPr="00BF5C0E" w:rsidRDefault="00C2650F" w:rsidP="00553C49">
            <w:pPr>
              <w:spacing w:after="0"/>
              <w:rPr>
                <w:rFonts w:ascii="Verdana" w:hAnsi="Verdana"/>
                <w:sz w:val="20"/>
                <w:szCs w:val="20"/>
                <w:lang w:val="en-GB"/>
              </w:rPr>
            </w:pPr>
          </w:p>
        </w:tc>
        <w:tc>
          <w:tcPr>
            <w:tcW w:w="1513" w:type="dxa"/>
            <w:shd w:val="clear" w:color="auto" w:fill="auto"/>
          </w:tcPr>
          <w:p w14:paraId="5CFF146E" w14:textId="77777777" w:rsidR="00C2650F"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40BFA87C" w14:textId="77777777" w:rsidR="00C2650F" w:rsidRPr="00BF5C0E" w:rsidRDefault="00C2650F" w:rsidP="00553C49">
            <w:pPr>
              <w:spacing w:after="0"/>
              <w:rPr>
                <w:rFonts w:ascii="Verdana" w:hAnsi="Verdana"/>
                <w:sz w:val="20"/>
                <w:szCs w:val="20"/>
                <w:lang w:val="en-GB"/>
              </w:rPr>
            </w:pPr>
          </w:p>
        </w:tc>
        <w:tc>
          <w:tcPr>
            <w:tcW w:w="5670" w:type="dxa"/>
            <w:shd w:val="clear" w:color="auto" w:fill="auto"/>
          </w:tcPr>
          <w:p w14:paraId="13AF85CD" w14:textId="77777777" w:rsidR="00C2650F" w:rsidRPr="00BF5C0E" w:rsidRDefault="00C2650F" w:rsidP="00553C49">
            <w:pPr>
              <w:spacing w:after="0"/>
              <w:rPr>
                <w:rFonts w:ascii="Verdana" w:hAnsi="Verdana"/>
                <w:sz w:val="20"/>
                <w:szCs w:val="20"/>
                <w:lang w:val="en-GB"/>
              </w:rPr>
            </w:pPr>
          </w:p>
        </w:tc>
      </w:tr>
      <w:tr w:rsidR="00C2650F" w:rsidRPr="00BF5C0E" w14:paraId="3783AABB" w14:textId="77777777" w:rsidTr="00C2650F">
        <w:trPr>
          <w:trHeight w:val="234"/>
        </w:trPr>
        <w:tc>
          <w:tcPr>
            <w:tcW w:w="2410" w:type="dxa"/>
            <w:vMerge w:val="restart"/>
            <w:shd w:val="clear" w:color="auto" w:fill="auto"/>
          </w:tcPr>
          <w:p w14:paraId="3077CC59" w14:textId="77777777" w:rsidR="00C2650F" w:rsidRPr="00BF5C0E" w:rsidRDefault="00C2650F" w:rsidP="00553C49">
            <w:pPr>
              <w:spacing w:after="0"/>
              <w:rPr>
                <w:rFonts w:ascii="Verdana" w:hAnsi="Verdana"/>
                <w:sz w:val="20"/>
                <w:szCs w:val="20"/>
                <w:lang w:val="en-GB"/>
              </w:rPr>
            </w:pPr>
            <w:r w:rsidRPr="00BF5C0E">
              <w:rPr>
                <w:rFonts w:ascii="Verdana" w:hAnsi="Verdana"/>
                <w:sz w:val="20"/>
                <w:szCs w:val="20"/>
                <w:lang w:val="en-GB"/>
              </w:rPr>
              <w:t>Language Support</w:t>
            </w:r>
          </w:p>
        </w:tc>
        <w:tc>
          <w:tcPr>
            <w:tcW w:w="1513" w:type="dxa"/>
            <w:shd w:val="clear" w:color="auto" w:fill="auto"/>
          </w:tcPr>
          <w:p w14:paraId="7EE73E61" w14:textId="77777777" w:rsidR="00C2650F" w:rsidRPr="00BF5C0E" w:rsidRDefault="00A709B2"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08511D75" w14:textId="77777777" w:rsidR="00C2650F" w:rsidRPr="00BF5C0E" w:rsidRDefault="0011629E" w:rsidP="00553C49">
            <w:pPr>
              <w:spacing w:after="0"/>
              <w:rPr>
                <w:rFonts w:ascii="Verdana" w:hAnsi="Verdana"/>
                <w:sz w:val="20"/>
                <w:szCs w:val="20"/>
                <w:lang w:val="en-GB"/>
              </w:rPr>
            </w:pPr>
            <w:hyperlink r:id="rId29" w:history="1">
              <w:r w:rsidR="00A709B2" w:rsidRPr="00BF5C0E">
                <w:rPr>
                  <w:rStyle w:val="Kpr"/>
                  <w:rFonts w:ascii="Verdana" w:hAnsi="Verdana"/>
                  <w:sz w:val="20"/>
                  <w:szCs w:val="20"/>
                  <w:lang w:val="en-GB"/>
                </w:rPr>
                <w:t>icm@metu.edu.tr</w:t>
              </w:r>
            </w:hyperlink>
          </w:p>
        </w:tc>
        <w:tc>
          <w:tcPr>
            <w:tcW w:w="5670" w:type="dxa"/>
            <w:shd w:val="clear" w:color="auto" w:fill="auto"/>
          </w:tcPr>
          <w:p w14:paraId="2AE3BBB1" w14:textId="77777777" w:rsidR="0026209A" w:rsidRPr="00BF5C0E" w:rsidRDefault="0026209A" w:rsidP="00553C49">
            <w:pPr>
              <w:spacing w:after="0"/>
              <w:rPr>
                <w:rFonts w:ascii="Verdana" w:hAnsi="Verdana"/>
                <w:sz w:val="20"/>
                <w:szCs w:val="20"/>
                <w:lang w:val="en-GB"/>
              </w:rPr>
            </w:pPr>
            <w:r w:rsidRPr="00BF5C0E">
              <w:rPr>
                <w:rFonts w:ascii="Verdana" w:hAnsi="Verdana"/>
                <w:sz w:val="20"/>
                <w:szCs w:val="20"/>
                <w:lang w:val="en-GB"/>
              </w:rPr>
              <w:t xml:space="preserve">METU regularly offers English language courses designed for those students who need academic support for studying in English </w:t>
            </w:r>
            <w:r w:rsidR="0053146D" w:rsidRPr="00BF5C0E">
              <w:rPr>
                <w:rFonts w:ascii="Verdana" w:hAnsi="Verdana"/>
                <w:sz w:val="20"/>
                <w:szCs w:val="20"/>
                <w:lang w:val="en-GB"/>
              </w:rPr>
              <w:t>language:</w:t>
            </w:r>
          </w:p>
          <w:p w14:paraId="7DA432E3" w14:textId="77777777" w:rsidR="0026209A" w:rsidRPr="00BF5C0E" w:rsidRDefault="0011629E" w:rsidP="00553C49">
            <w:pPr>
              <w:spacing w:after="0"/>
              <w:rPr>
                <w:rFonts w:ascii="Verdana" w:hAnsi="Verdana"/>
                <w:sz w:val="20"/>
                <w:szCs w:val="20"/>
                <w:lang w:val="en-GB"/>
              </w:rPr>
            </w:pPr>
            <w:hyperlink r:id="rId30" w:history="1">
              <w:r w:rsidR="0026209A" w:rsidRPr="00BF5C0E">
                <w:rPr>
                  <w:rStyle w:val="Kpr"/>
                  <w:rFonts w:ascii="Verdana" w:hAnsi="Verdana"/>
                  <w:sz w:val="20"/>
                  <w:szCs w:val="20"/>
                  <w:lang w:val="en-GB"/>
                </w:rPr>
                <w:t>http://mld.metu.edu.tr/en/elective-english-courses</w:t>
              </w:r>
            </w:hyperlink>
          </w:p>
          <w:p w14:paraId="1F413A82" w14:textId="77777777" w:rsidR="00C2650F" w:rsidRPr="00BF5C0E" w:rsidRDefault="0026209A" w:rsidP="00553C49">
            <w:pPr>
              <w:spacing w:after="0"/>
              <w:rPr>
                <w:rFonts w:ascii="Verdana" w:hAnsi="Verdana"/>
                <w:sz w:val="20"/>
                <w:szCs w:val="20"/>
                <w:lang w:val="en-GB"/>
              </w:rPr>
            </w:pPr>
            <w:r w:rsidRPr="00BF5C0E">
              <w:rPr>
                <w:rFonts w:ascii="Verdana" w:hAnsi="Verdana"/>
                <w:sz w:val="20"/>
                <w:szCs w:val="20"/>
                <w:lang w:val="en-GB"/>
              </w:rPr>
              <w:t>Elective language courses other than English are also available every semester:</w:t>
            </w:r>
          </w:p>
          <w:p w14:paraId="246E5370" w14:textId="77777777" w:rsidR="0026209A" w:rsidRPr="00BF5C0E" w:rsidRDefault="0011629E" w:rsidP="00553C49">
            <w:pPr>
              <w:spacing w:after="0"/>
              <w:rPr>
                <w:rFonts w:ascii="Verdana" w:hAnsi="Verdana"/>
                <w:sz w:val="20"/>
                <w:szCs w:val="20"/>
                <w:lang w:val="en-GB"/>
              </w:rPr>
            </w:pPr>
            <w:hyperlink r:id="rId31" w:history="1">
              <w:r w:rsidR="0026209A" w:rsidRPr="00BF5C0E">
                <w:rPr>
                  <w:rStyle w:val="Kpr"/>
                  <w:rFonts w:ascii="Verdana" w:hAnsi="Verdana"/>
                  <w:sz w:val="20"/>
                  <w:szCs w:val="20"/>
                  <w:lang w:val="en-GB"/>
                </w:rPr>
                <w:t>http://mld.metu.edu.tr/en/elective-language-courses</w:t>
              </w:r>
            </w:hyperlink>
          </w:p>
        </w:tc>
      </w:tr>
      <w:tr w:rsidR="00C2650F" w:rsidRPr="00BF5C0E" w14:paraId="0EF14071" w14:textId="77777777" w:rsidTr="00190C3E">
        <w:trPr>
          <w:trHeight w:val="233"/>
        </w:trPr>
        <w:tc>
          <w:tcPr>
            <w:tcW w:w="2410" w:type="dxa"/>
            <w:vMerge/>
            <w:shd w:val="clear" w:color="auto" w:fill="auto"/>
          </w:tcPr>
          <w:p w14:paraId="5139A6DE" w14:textId="77777777" w:rsidR="00C2650F" w:rsidRPr="00BF5C0E" w:rsidRDefault="00C2650F" w:rsidP="00553C49">
            <w:pPr>
              <w:spacing w:after="0"/>
              <w:rPr>
                <w:rFonts w:ascii="Verdana" w:hAnsi="Verdana"/>
                <w:sz w:val="20"/>
                <w:szCs w:val="20"/>
                <w:lang w:val="en-GB"/>
              </w:rPr>
            </w:pPr>
          </w:p>
        </w:tc>
        <w:tc>
          <w:tcPr>
            <w:tcW w:w="1513" w:type="dxa"/>
            <w:shd w:val="clear" w:color="auto" w:fill="auto"/>
          </w:tcPr>
          <w:p w14:paraId="2BC371CF" w14:textId="77777777" w:rsidR="00C2650F"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03F1DFE7" w14:textId="77777777" w:rsidR="00C2650F" w:rsidRPr="00BF5C0E" w:rsidRDefault="00C2650F" w:rsidP="00553C49">
            <w:pPr>
              <w:spacing w:after="0"/>
              <w:rPr>
                <w:rFonts w:ascii="Verdana" w:hAnsi="Verdana"/>
                <w:sz w:val="20"/>
                <w:szCs w:val="20"/>
                <w:lang w:val="en-GB"/>
              </w:rPr>
            </w:pPr>
          </w:p>
        </w:tc>
        <w:tc>
          <w:tcPr>
            <w:tcW w:w="5670" w:type="dxa"/>
            <w:shd w:val="clear" w:color="auto" w:fill="auto"/>
          </w:tcPr>
          <w:p w14:paraId="71276241" w14:textId="77777777" w:rsidR="00C2650F" w:rsidRPr="00BF5C0E" w:rsidRDefault="00C2650F" w:rsidP="00553C49">
            <w:pPr>
              <w:spacing w:after="0"/>
              <w:rPr>
                <w:rFonts w:ascii="Verdana" w:hAnsi="Verdana"/>
                <w:sz w:val="20"/>
                <w:szCs w:val="20"/>
                <w:lang w:val="en-GB"/>
              </w:rPr>
            </w:pPr>
          </w:p>
        </w:tc>
      </w:tr>
      <w:tr w:rsidR="00C2650F" w:rsidRPr="00BF5C0E" w14:paraId="7A57E9EB" w14:textId="77777777" w:rsidTr="00C2650F">
        <w:trPr>
          <w:trHeight w:val="234"/>
        </w:trPr>
        <w:tc>
          <w:tcPr>
            <w:tcW w:w="2410" w:type="dxa"/>
            <w:vMerge w:val="restart"/>
            <w:shd w:val="clear" w:color="auto" w:fill="auto"/>
          </w:tcPr>
          <w:p w14:paraId="5841E705" w14:textId="77777777" w:rsidR="00C2650F" w:rsidRPr="00BF5C0E" w:rsidRDefault="00C2650F" w:rsidP="00553C49">
            <w:pPr>
              <w:spacing w:after="0"/>
              <w:rPr>
                <w:rFonts w:ascii="Verdana" w:hAnsi="Verdana"/>
                <w:sz w:val="20"/>
                <w:szCs w:val="20"/>
                <w:lang w:val="en-GB"/>
              </w:rPr>
            </w:pPr>
            <w:r w:rsidRPr="00BF5C0E">
              <w:rPr>
                <w:rFonts w:ascii="Verdana" w:hAnsi="Verdana"/>
                <w:sz w:val="20"/>
                <w:szCs w:val="20"/>
                <w:lang w:val="en-GB"/>
              </w:rPr>
              <w:t>Visa</w:t>
            </w:r>
          </w:p>
        </w:tc>
        <w:tc>
          <w:tcPr>
            <w:tcW w:w="1513" w:type="dxa"/>
            <w:shd w:val="clear" w:color="auto" w:fill="auto"/>
          </w:tcPr>
          <w:p w14:paraId="73489EF4" w14:textId="77777777" w:rsidR="00C2650F" w:rsidRPr="00BF5C0E" w:rsidRDefault="00A709B2"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4406E54F" w14:textId="77777777" w:rsidR="00C2650F" w:rsidRPr="00BF5C0E" w:rsidRDefault="0011629E" w:rsidP="00553C49">
            <w:pPr>
              <w:spacing w:after="0"/>
              <w:rPr>
                <w:rFonts w:ascii="Verdana" w:hAnsi="Verdana"/>
                <w:sz w:val="20"/>
                <w:szCs w:val="20"/>
                <w:lang w:val="en-GB"/>
              </w:rPr>
            </w:pPr>
            <w:hyperlink r:id="rId32" w:history="1">
              <w:r w:rsidR="00A709B2" w:rsidRPr="00BF5C0E">
                <w:rPr>
                  <w:rStyle w:val="Kpr"/>
                  <w:rFonts w:ascii="Verdana" w:hAnsi="Verdana"/>
                  <w:sz w:val="20"/>
                  <w:szCs w:val="20"/>
                  <w:lang w:val="en-GB"/>
                </w:rPr>
                <w:t>icm@metu.edu.tr</w:t>
              </w:r>
            </w:hyperlink>
          </w:p>
        </w:tc>
        <w:tc>
          <w:tcPr>
            <w:tcW w:w="5670" w:type="dxa"/>
            <w:shd w:val="clear" w:color="auto" w:fill="auto"/>
          </w:tcPr>
          <w:p w14:paraId="5797EC7A" w14:textId="77777777" w:rsidR="0053146D" w:rsidRPr="00BF5C0E" w:rsidRDefault="0011629E" w:rsidP="00553C49">
            <w:pPr>
              <w:spacing w:after="0"/>
              <w:rPr>
                <w:rFonts w:ascii="Verdana" w:hAnsi="Verdana"/>
                <w:sz w:val="20"/>
                <w:szCs w:val="20"/>
                <w:lang w:val="en-GB"/>
              </w:rPr>
            </w:pPr>
            <w:hyperlink r:id="rId33" w:history="1">
              <w:r w:rsidR="0053146D" w:rsidRPr="00BF5C0E">
                <w:rPr>
                  <w:rStyle w:val="Kpr"/>
                  <w:rFonts w:ascii="Verdana" w:hAnsi="Verdana"/>
                  <w:sz w:val="20"/>
                  <w:szCs w:val="20"/>
                  <w:lang w:val="en-GB"/>
                </w:rPr>
                <w:t>https://ico.metu.edu.tr/visa-and-residence-permit</w:t>
              </w:r>
            </w:hyperlink>
          </w:p>
        </w:tc>
      </w:tr>
      <w:tr w:rsidR="00C2650F" w:rsidRPr="00BF5C0E" w14:paraId="7AC1D54A" w14:textId="77777777" w:rsidTr="00190C3E">
        <w:trPr>
          <w:trHeight w:val="233"/>
        </w:trPr>
        <w:tc>
          <w:tcPr>
            <w:tcW w:w="2410" w:type="dxa"/>
            <w:vMerge/>
            <w:shd w:val="clear" w:color="auto" w:fill="auto"/>
          </w:tcPr>
          <w:p w14:paraId="19B5E844" w14:textId="77777777" w:rsidR="00C2650F" w:rsidRPr="00BF5C0E" w:rsidRDefault="00C2650F" w:rsidP="00553C49">
            <w:pPr>
              <w:spacing w:after="0"/>
              <w:rPr>
                <w:rFonts w:ascii="Verdana" w:hAnsi="Verdana"/>
                <w:sz w:val="20"/>
                <w:szCs w:val="20"/>
                <w:lang w:val="en-GB"/>
              </w:rPr>
            </w:pPr>
          </w:p>
        </w:tc>
        <w:tc>
          <w:tcPr>
            <w:tcW w:w="1513" w:type="dxa"/>
            <w:shd w:val="clear" w:color="auto" w:fill="auto"/>
          </w:tcPr>
          <w:p w14:paraId="729C30F9" w14:textId="77777777" w:rsidR="00C2650F"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6D0FAA1A" w14:textId="77777777" w:rsidR="00C2650F" w:rsidRPr="00BF5C0E" w:rsidRDefault="00C2650F" w:rsidP="00553C49">
            <w:pPr>
              <w:spacing w:after="0"/>
              <w:rPr>
                <w:rFonts w:ascii="Verdana" w:hAnsi="Verdana"/>
                <w:sz w:val="20"/>
                <w:szCs w:val="20"/>
                <w:lang w:val="en-GB"/>
              </w:rPr>
            </w:pPr>
          </w:p>
        </w:tc>
        <w:tc>
          <w:tcPr>
            <w:tcW w:w="5670" w:type="dxa"/>
            <w:shd w:val="clear" w:color="auto" w:fill="auto"/>
          </w:tcPr>
          <w:p w14:paraId="0CFDAC26" w14:textId="77777777" w:rsidR="00C2650F" w:rsidRPr="00BF5C0E" w:rsidRDefault="00C2650F" w:rsidP="00553C49">
            <w:pPr>
              <w:spacing w:after="0"/>
              <w:rPr>
                <w:rFonts w:ascii="Verdana" w:hAnsi="Verdana"/>
                <w:sz w:val="20"/>
                <w:szCs w:val="20"/>
                <w:lang w:val="en-GB"/>
              </w:rPr>
            </w:pPr>
          </w:p>
        </w:tc>
      </w:tr>
      <w:tr w:rsidR="00C2650F" w:rsidRPr="00BF5C0E" w14:paraId="00327DCD" w14:textId="77777777" w:rsidTr="00C2650F">
        <w:trPr>
          <w:trHeight w:val="234"/>
        </w:trPr>
        <w:tc>
          <w:tcPr>
            <w:tcW w:w="2410" w:type="dxa"/>
            <w:vMerge w:val="restart"/>
            <w:shd w:val="clear" w:color="auto" w:fill="auto"/>
          </w:tcPr>
          <w:p w14:paraId="79206D84" w14:textId="77777777" w:rsidR="00C2650F" w:rsidRPr="00BF5C0E" w:rsidRDefault="00C2650F" w:rsidP="00553C49">
            <w:pPr>
              <w:spacing w:after="0"/>
              <w:rPr>
                <w:rFonts w:ascii="Verdana" w:hAnsi="Verdana"/>
                <w:sz w:val="20"/>
                <w:szCs w:val="20"/>
                <w:lang w:val="en-GB"/>
              </w:rPr>
            </w:pPr>
            <w:r w:rsidRPr="00BF5C0E">
              <w:rPr>
                <w:rFonts w:ascii="Verdana" w:hAnsi="Verdana"/>
                <w:sz w:val="20"/>
                <w:szCs w:val="20"/>
                <w:lang w:val="en-GB"/>
              </w:rPr>
              <w:t>Insurance</w:t>
            </w:r>
          </w:p>
        </w:tc>
        <w:tc>
          <w:tcPr>
            <w:tcW w:w="1513" w:type="dxa"/>
            <w:shd w:val="clear" w:color="auto" w:fill="auto"/>
          </w:tcPr>
          <w:p w14:paraId="6C16680C" w14:textId="77777777" w:rsidR="00C2650F" w:rsidRPr="00BF5C0E" w:rsidRDefault="00A709B2"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32A28162" w14:textId="77777777" w:rsidR="00C2650F" w:rsidRPr="00BF5C0E" w:rsidRDefault="0011629E" w:rsidP="00553C49">
            <w:pPr>
              <w:spacing w:after="0"/>
              <w:rPr>
                <w:rFonts w:ascii="Verdana" w:hAnsi="Verdana"/>
                <w:sz w:val="20"/>
                <w:szCs w:val="20"/>
                <w:lang w:val="en-GB"/>
              </w:rPr>
            </w:pPr>
            <w:hyperlink r:id="rId34" w:history="1">
              <w:r w:rsidR="00A709B2" w:rsidRPr="00BF5C0E">
                <w:rPr>
                  <w:rStyle w:val="Kpr"/>
                  <w:rFonts w:ascii="Verdana" w:hAnsi="Verdana"/>
                  <w:sz w:val="20"/>
                  <w:szCs w:val="20"/>
                  <w:lang w:val="en-GB"/>
                </w:rPr>
                <w:t>icm@metu.edu.tr</w:t>
              </w:r>
            </w:hyperlink>
          </w:p>
        </w:tc>
        <w:tc>
          <w:tcPr>
            <w:tcW w:w="5670" w:type="dxa"/>
            <w:shd w:val="clear" w:color="auto" w:fill="auto"/>
          </w:tcPr>
          <w:p w14:paraId="1F4A4B2B" w14:textId="77777777" w:rsidR="0053146D" w:rsidRPr="00BF5C0E" w:rsidRDefault="0011629E" w:rsidP="00553C49">
            <w:pPr>
              <w:spacing w:after="0"/>
              <w:rPr>
                <w:rFonts w:ascii="Verdana" w:hAnsi="Verdana"/>
                <w:sz w:val="20"/>
                <w:szCs w:val="20"/>
                <w:lang w:val="en-GB"/>
              </w:rPr>
            </w:pPr>
            <w:hyperlink r:id="rId35" w:history="1">
              <w:r w:rsidR="0053146D" w:rsidRPr="00BF5C0E">
                <w:rPr>
                  <w:rStyle w:val="Kpr"/>
                  <w:rFonts w:ascii="Verdana" w:hAnsi="Verdana"/>
                  <w:sz w:val="20"/>
                  <w:szCs w:val="20"/>
                  <w:lang w:val="en-GB"/>
                </w:rPr>
                <w:t>https://ico.metu.edu.tr/health-and-safety</w:t>
              </w:r>
            </w:hyperlink>
          </w:p>
        </w:tc>
      </w:tr>
      <w:tr w:rsidR="00C2650F" w:rsidRPr="00BF5C0E" w14:paraId="25560C11" w14:textId="77777777" w:rsidTr="00190C3E">
        <w:trPr>
          <w:trHeight w:val="233"/>
        </w:trPr>
        <w:tc>
          <w:tcPr>
            <w:tcW w:w="2410" w:type="dxa"/>
            <w:vMerge/>
            <w:shd w:val="clear" w:color="auto" w:fill="auto"/>
          </w:tcPr>
          <w:p w14:paraId="2C10D866" w14:textId="77777777" w:rsidR="00C2650F" w:rsidRPr="00BF5C0E" w:rsidRDefault="00C2650F" w:rsidP="00553C49">
            <w:pPr>
              <w:spacing w:after="0"/>
              <w:rPr>
                <w:rFonts w:ascii="Verdana" w:hAnsi="Verdana"/>
                <w:sz w:val="20"/>
                <w:szCs w:val="20"/>
                <w:lang w:val="en-GB"/>
              </w:rPr>
            </w:pPr>
          </w:p>
        </w:tc>
        <w:tc>
          <w:tcPr>
            <w:tcW w:w="1513" w:type="dxa"/>
            <w:shd w:val="clear" w:color="auto" w:fill="auto"/>
          </w:tcPr>
          <w:p w14:paraId="1D4A7A01" w14:textId="77777777" w:rsidR="00C2650F"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4D373C06" w14:textId="77777777" w:rsidR="00C2650F" w:rsidRPr="00BF5C0E" w:rsidRDefault="00C2650F" w:rsidP="00553C49">
            <w:pPr>
              <w:spacing w:after="0"/>
              <w:rPr>
                <w:rFonts w:ascii="Verdana" w:hAnsi="Verdana"/>
                <w:sz w:val="20"/>
                <w:szCs w:val="20"/>
                <w:lang w:val="en-GB"/>
              </w:rPr>
            </w:pPr>
          </w:p>
        </w:tc>
        <w:tc>
          <w:tcPr>
            <w:tcW w:w="5670" w:type="dxa"/>
            <w:shd w:val="clear" w:color="auto" w:fill="auto"/>
          </w:tcPr>
          <w:p w14:paraId="5B068CD7" w14:textId="77777777" w:rsidR="00C2650F" w:rsidRPr="00BF5C0E" w:rsidRDefault="00C2650F" w:rsidP="00553C49">
            <w:pPr>
              <w:spacing w:after="0"/>
              <w:rPr>
                <w:rFonts w:ascii="Verdana" w:hAnsi="Verdana"/>
                <w:sz w:val="20"/>
                <w:szCs w:val="20"/>
                <w:lang w:val="en-GB"/>
              </w:rPr>
            </w:pPr>
          </w:p>
        </w:tc>
      </w:tr>
      <w:tr w:rsidR="006C42AD" w:rsidRPr="00BF5C0E" w14:paraId="4D19BF26" w14:textId="77777777" w:rsidTr="00A709B2">
        <w:trPr>
          <w:trHeight w:val="707"/>
        </w:trPr>
        <w:tc>
          <w:tcPr>
            <w:tcW w:w="2410" w:type="dxa"/>
            <w:vMerge w:val="restart"/>
            <w:shd w:val="clear" w:color="auto" w:fill="auto"/>
          </w:tcPr>
          <w:p w14:paraId="7119BA98" w14:textId="77777777" w:rsidR="006C42AD" w:rsidRPr="00BF5C0E" w:rsidRDefault="006C42AD" w:rsidP="00553C49">
            <w:pPr>
              <w:spacing w:after="0"/>
              <w:rPr>
                <w:rFonts w:ascii="Verdana" w:hAnsi="Verdana"/>
                <w:sz w:val="20"/>
                <w:szCs w:val="20"/>
                <w:lang w:val="en-GB"/>
              </w:rPr>
            </w:pPr>
            <w:r w:rsidRPr="00BF5C0E">
              <w:rPr>
                <w:rFonts w:ascii="Verdana" w:hAnsi="Verdana"/>
                <w:sz w:val="20"/>
                <w:szCs w:val="20"/>
                <w:lang w:val="en-GB"/>
              </w:rPr>
              <w:t>Inclusion of participants with fewer opportunities</w:t>
            </w:r>
          </w:p>
        </w:tc>
        <w:tc>
          <w:tcPr>
            <w:tcW w:w="1513" w:type="dxa"/>
            <w:shd w:val="clear" w:color="auto" w:fill="auto"/>
          </w:tcPr>
          <w:p w14:paraId="031851EF" w14:textId="77777777" w:rsidR="006C42AD" w:rsidRPr="00BF5C0E" w:rsidRDefault="006C42AD"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570BE2EA" w14:textId="77777777" w:rsidR="006C42AD" w:rsidRPr="00BF5C0E" w:rsidRDefault="0011629E" w:rsidP="00553C49">
            <w:pPr>
              <w:spacing w:after="0" w:line="240" w:lineRule="auto"/>
              <w:rPr>
                <w:rFonts w:ascii="Verdana" w:eastAsia="Verdana" w:hAnsi="Verdana" w:cs="Verdana"/>
                <w:sz w:val="20"/>
                <w:szCs w:val="20"/>
              </w:rPr>
            </w:pPr>
            <w:hyperlink r:id="rId36">
              <w:r w:rsidR="006C42AD" w:rsidRPr="00BF5C0E">
                <w:rPr>
                  <w:rFonts w:ascii="Verdana" w:eastAsia="Verdana" w:hAnsi="Verdana" w:cs="Verdana"/>
                  <w:color w:val="0000FF"/>
                  <w:sz w:val="20"/>
                  <w:szCs w:val="20"/>
                  <w:u w:val="single"/>
                </w:rPr>
                <w:t>engelsiz@metu.edu.tr</w:t>
              </w:r>
            </w:hyperlink>
          </w:p>
          <w:p w14:paraId="7E0D0179" w14:textId="77777777" w:rsidR="006C42AD" w:rsidRPr="00BF5C0E" w:rsidRDefault="006C42AD" w:rsidP="00553C49">
            <w:pPr>
              <w:spacing w:after="0"/>
              <w:rPr>
                <w:rFonts w:ascii="Verdana" w:hAnsi="Verdana"/>
                <w:sz w:val="20"/>
                <w:szCs w:val="20"/>
                <w:lang w:val="en-GB"/>
              </w:rPr>
            </w:pPr>
          </w:p>
        </w:tc>
        <w:tc>
          <w:tcPr>
            <w:tcW w:w="5670" w:type="dxa"/>
            <w:shd w:val="clear" w:color="auto" w:fill="auto"/>
          </w:tcPr>
          <w:p w14:paraId="53FE8753" w14:textId="77777777" w:rsidR="006C42AD" w:rsidRPr="00BF5C0E" w:rsidRDefault="0011629E" w:rsidP="00553C49">
            <w:pPr>
              <w:spacing w:after="0" w:line="240" w:lineRule="auto"/>
              <w:rPr>
                <w:rFonts w:ascii="Verdana" w:eastAsia="Verdana" w:hAnsi="Verdana" w:cstheme="minorHAnsi"/>
                <w:color w:val="0000FF"/>
                <w:sz w:val="20"/>
                <w:szCs w:val="20"/>
                <w:u w:val="single"/>
              </w:rPr>
            </w:pPr>
            <w:hyperlink r:id="rId37">
              <w:r w:rsidR="006C42AD" w:rsidRPr="00BF5C0E">
                <w:rPr>
                  <w:rFonts w:ascii="Verdana" w:eastAsia="Verdana" w:hAnsi="Verdana" w:cstheme="minorHAnsi"/>
                  <w:color w:val="0000FF"/>
                  <w:sz w:val="20"/>
                  <w:szCs w:val="20"/>
                  <w:u w:val="single"/>
                </w:rPr>
                <w:t>https://engelsiz.metu.edu.tr/en/</w:t>
              </w:r>
            </w:hyperlink>
          </w:p>
          <w:p w14:paraId="669A6B78" w14:textId="77777777" w:rsidR="006C42AD" w:rsidRPr="00BF5C0E" w:rsidRDefault="006C42AD" w:rsidP="00553C49">
            <w:pPr>
              <w:spacing w:after="0" w:line="240" w:lineRule="auto"/>
              <w:rPr>
                <w:rFonts w:ascii="Verdana" w:hAnsi="Verdana" w:cstheme="minorHAnsi"/>
                <w:sz w:val="20"/>
                <w:szCs w:val="20"/>
                <w:lang w:val="en-GB"/>
              </w:rPr>
            </w:pPr>
            <w:r>
              <w:rPr>
                <w:rFonts w:ascii="Verdana" w:hAnsi="Verdana" w:cstheme="minorHAnsi"/>
                <w:sz w:val="20"/>
                <w:szCs w:val="20"/>
                <w:lang w:val="en-GB"/>
              </w:rPr>
              <w:t>Please see below for details*</w:t>
            </w:r>
          </w:p>
        </w:tc>
      </w:tr>
      <w:tr w:rsidR="006C42AD" w:rsidRPr="00BF5C0E" w14:paraId="623AE363" w14:textId="77777777" w:rsidTr="00190C3E">
        <w:trPr>
          <w:trHeight w:val="706"/>
        </w:trPr>
        <w:tc>
          <w:tcPr>
            <w:tcW w:w="2410" w:type="dxa"/>
            <w:vMerge/>
            <w:shd w:val="clear" w:color="auto" w:fill="auto"/>
          </w:tcPr>
          <w:p w14:paraId="6FC6E580" w14:textId="77777777" w:rsidR="006C42AD" w:rsidRPr="00BF5C0E" w:rsidRDefault="006C42AD" w:rsidP="00553C49">
            <w:pPr>
              <w:spacing w:after="0"/>
              <w:rPr>
                <w:rFonts w:ascii="Verdana" w:hAnsi="Verdana"/>
                <w:sz w:val="20"/>
                <w:szCs w:val="20"/>
                <w:lang w:val="en-GB"/>
              </w:rPr>
            </w:pPr>
          </w:p>
        </w:tc>
        <w:tc>
          <w:tcPr>
            <w:tcW w:w="1513" w:type="dxa"/>
            <w:shd w:val="clear" w:color="auto" w:fill="auto"/>
          </w:tcPr>
          <w:p w14:paraId="3C5F5164" w14:textId="77777777" w:rsidR="006C42AD"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2FC246C4" w14:textId="77777777" w:rsidR="006C42AD" w:rsidRPr="00BF5C0E" w:rsidRDefault="006C42AD" w:rsidP="00553C49">
            <w:pPr>
              <w:spacing w:after="0"/>
              <w:rPr>
                <w:rFonts w:ascii="Verdana" w:hAnsi="Verdana"/>
                <w:sz w:val="20"/>
                <w:szCs w:val="20"/>
                <w:lang w:val="en-GB"/>
              </w:rPr>
            </w:pPr>
          </w:p>
        </w:tc>
        <w:tc>
          <w:tcPr>
            <w:tcW w:w="5670" w:type="dxa"/>
            <w:shd w:val="clear" w:color="auto" w:fill="auto"/>
          </w:tcPr>
          <w:p w14:paraId="4B219416" w14:textId="77777777" w:rsidR="006C42AD" w:rsidRPr="00BF5C0E" w:rsidRDefault="006C42AD" w:rsidP="00553C49">
            <w:pPr>
              <w:spacing w:after="0"/>
              <w:rPr>
                <w:rFonts w:ascii="Verdana" w:hAnsi="Verdana"/>
                <w:sz w:val="20"/>
                <w:szCs w:val="20"/>
                <w:lang w:val="en-GB"/>
              </w:rPr>
            </w:pPr>
          </w:p>
        </w:tc>
      </w:tr>
      <w:tr w:rsidR="006C42AD" w:rsidRPr="00BF5C0E" w14:paraId="6729FF7D" w14:textId="77777777" w:rsidTr="00A709B2">
        <w:trPr>
          <w:trHeight w:val="234"/>
        </w:trPr>
        <w:tc>
          <w:tcPr>
            <w:tcW w:w="2410" w:type="dxa"/>
            <w:vMerge w:val="restart"/>
            <w:shd w:val="clear" w:color="auto" w:fill="auto"/>
          </w:tcPr>
          <w:p w14:paraId="08322D2D" w14:textId="77777777" w:rsidR="006C42AD" w:rsidRPr="00BF5C0E" w:rsidRDefault="006C42AD" w:rsidP="00553C49">
            <w:pPr>
              <w:spacing w:after="0"/>
              <w:rPr>
                <w:rFonts w:ascii="Verdana" w:hAnsi="Verdana"/>
                <w:sz w:val="20"/>
                <w:szCs w:val="20"/>
                <w:lang w:val="en-GB"/>
              </w:rPr>
            </w:pPr>
            <w:r w:rsidRPr="00BF5C0E">
              <w:rPr>
                <w:rFonts w:ascii="Verdana" w:hAnsi="Verdana"/>
                <w:sz w:val="20"/>
                <w:szCs w:val="20"/>
                <w:lang w:val="en-GB"/>
              </w:rPr>
              <w:t>Mentoring</w:t>
            </w:r>
          </w:p>
        </w:tc>
        <w:tc>
          <w:tcPr>
            <w:tcW w:w="1513" w:type="dxa"/>
            <w:shd w:val="clear" w:color="auto" w:fill="auto"/>
          </w:tcPr>
          <w:p w14:paraId="07FBD385" w14:textId="77777777" w:rsidR="006C42AD" w:rsidRPr="00BF5C0E" w:rsidRDefault="006C42AD"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62EE4352" w14:textId="77777777" w:rsidR="006C42AD" w:rsidRPr="00BF5C0E" w:rsidRDefault="0011629E" w:rsidP="00553C49">
            <w:pPr>
              <w:spacing w:after="0"/>
              <w:rPr>
                <w:rFonts w:ascii="Verdana" w:hAnsi="Verdana"/>
                <w:sz w:val="20"/>
                <w:szCs w:val="20"/>
                <w:lang w:val="en-GB"/>
              </w:rPr>
            </w:pPr>
            <w:hyperlink r:id="rId38" w:history="1">
              <w:r w:rsidR="006C42AD" w:rsidRPr="00BF5C0E">
                <w:rPr>
                  <w:rStyle w:val="Kpr"/>
                  <w:rFonts w:ascii="Verdana" w:hAnsi="Verdana"/>
                  <w:sz w:val="20"/>
                  <w:szCs w:val="20"/>
                  <w:lang w:val="en-GB"/>
                </w:rPr>
                <w:t>icm@metu.edu.tr</w:t>
              </w:r>
            </w:hyperlink>
          </w:p>
        </w:tc>
        <w:tc>
          <w:tcPr>
            <w:tcW w:w="5670" w:type="dxa"/>
            <w:shd w:val="clear" w:color="auto" w:fill="auto"/>
          </w:tcPr>
          <w:p w14:paraId="69998EDB" w14:textId="77777777" w:rsidR="006C42AD" w:rsidRPr="00BF5C0E" w:rsidRDefault="006C42AD" w:rsidP="00553C49">
            <w:pPr>
              <w:spacing w:after="0"/>
              <w:rPr>
                <w:rFonts w:ascii="Verdana" w:hAnsi="Verdana" w:cstheme="minorHAnsi"/>
                <w:sz w:val="20"/>
                <w:szCs w:val="20"/>
                <w:lang w:val="en-GB"/>
              </w:rPr>
            </w:pPr>
            <w:r w:rsidRPr="00BF5C0E">
              <w:rPr>
                <w:rFonts w:ascii="Verdana" w:hAnsi="Verdana" w:cstheme="minorHAnsi"/>
                <w:sz w:val="20"/>
                <w:szCs w:val="20"/>
                <w:lang w:val="en-GB"/>
              </w:rPr>
              <w:t xml:space="preserve">International Cooperations Office (ICO) coordinates the Orientation Program for Exchange and Visiting students each semester. The Program usually starts one week prior to the beginning of semester. </w:t>
            </w:r>
          </w:p>
          <w:p w14:paraId="430A613E" w14:textId="77777777" w:rsidR="006C42AD" w:rsidRPr="00BF5C0E" w:rsidRDefault="006C42AD" w:rsidP="00553C49">
            <w:pPr>
              <w:spacing w:after="0"/>
              <w:rPr>
                <w:rFonts w:ascii="Verdana" w:hAnsi="Verdana" w:cstheme="minorHAnsi"/>
                <w:sz w:val="20"/>
                <w:szCs w:val="20"/>
                <w:lang w:val="en-GB"/>
              </w:rPr>
            </w:pPr>
          </w:p>
          <w:p w14:paraId="004160C4" w14:textId="77777777" w:rsidR="006C42AD" w:rsidRPr="00BF5C0E" w:rsidRDefault="006C42AD" w:rsidP="00553C49">
            <w:pPr>
              <w:spacing w:after="0"/>
              <w:rPr>
                <w:rFonts w:ascii="Verdana" w:hAnsi="Verdana" w:cstheme="minorHAnsi"/>
                <w:sz w:val="20"/>
                <w:szCs w:val="20"/>
                <w:lang w:val="en-GB"/>
              </w:rPr>
            </w:pPr>
            <w:r w:rsidRPr="00BF5C0E">
              <w:rPr>
                <w:rFonts w:ascii="Verdana" w:hAnsi="Verdana" w:cstheme="minorHAnsi"/>
                <w:sz w:val="20"/>
                <w:szCs w:val="20"/>
                <w:lang w:val="en-GB"/>
              </w:rPr>
              <w:lastRenderedPageBreak/>
              <w:t>All incoming participants are assigned a mentor at ICO. In addition to mentoring available at ICO, incoming students are also matched with a local METU student, who will help in their adaptation to campus life. Host students get in touch with incomings prior to their arrival. Lastly, ICO works in close cooperation with METU ESN, which is an active student organization facilitating adaptation process of incoming Erasmus students.</w:t>
            </w:r>
          </w:p>
        </w:tc>
      </w:tr>
      <w:tr w:rsidR="006C42AD" w:rsidRPr="00BF5C0E" w14:paraId="233B1FE6" w14:textId="77777777" w:rsidTr="00190C3E">
        <w:trPr>
          <w:trHeight w:val="233"/>
        </w:trPr>
        <w:tc>
          <w:tcPr>
            <w:tcW w:w="2410" w:type="dxa"/>
            <w:vMerge/>
            <w:shd w:val="clear" w:color="auto" w:fill="auto"/>
          </w:tcPr>
          <w:p w14:paraId="513B58C5" w14:textId="77777777" w:rsidR="006C42AD" w:rsidRPr="00BF5C0E" w:rsidRDefault="006C42AD" w:rsidP="00553C49">
            <w:pPr>
              <w:spacing w:after="0"/>
              <w:rPr>
                <w:rFonts w:ascii="Verdana" w:hAnsi="Verdana"/>
                <w:sz w:val="20"/>
                <w:szCs w:val="20"/>
                <w:lang w:val="en-GB"/>
              </w:rPr>
            </w:pPr>
          </w:p>
        </w:tc>
        <w:tc>
          <w:tcPr>
            <w:tcW w:w="1513" w:type="dxa"/>
            <w:shd w:val="clear" w:color="auto" w:fill="auto"/>
          </w:tcPr>
          <w:p w14:paraId="6CC9572E" w14:textId="77777777" w:rsidR="006C42AD" w:rsidRPr="00BF5C0E" w:rsidRDefault="00E523BD" w:rsidP="00553C49">
            <w:pPr>
              <w:spacing w:after="0"/>
              <w:rPr>
                <w:rFonts w:ascii="Verdana" w:hAnsi="Verdana"/>
                <w:sz w:val="20"/>
                <w:szCs w:val="20"/>
                <w:lang w:val="en-GB"/>
              </w:rPr>
            </w:pPr>
            <w:r w:rsidRPr="00E523BD">
              <w:rPr>
                <w:rFonts w:ascii="Verdana" w:hAnsi="Verdana"/>
                <w:sz w:val="20"/>
                <w:szCs w:val="20"/>
                <w:highlight w:val="yellow"/>
                <w:lang w:val="en-GB"/>
              </w:rPr>
              <w:t>xxx</w:t>
            </w:r>
          </w:p>
        </w:tc>
        <w:tc>
          <w:tcPr>
            <w:tcW w:w="3874" w:type="dxa"/>
            <w:shd w:val="clear" w:color="auto" w:fill="auto"/>
          </w:tcPr>
          <w:p w14:paraId="032262D8" w14:textId="77777777" w:rsidR="006C42AD" w:rsidRPr="00BF5C0E" w:rsidRDefault="006C42AD" w:rsidP="00553C49">
            <w:pPr>
              <w:spacing w:after="0"/>
              <w:rPr>
                <w:rFonts w:ascii="Verdana" w:hAnsi="Verdana"/>
                <w:sz w:val="20"/>
                <w:szCs w:val="20"/>
                <w:lang w:val="en-GB"/>
              </w:rPr>
            </w:pPr>
          </w:p>
        </w:tc>
        <w:tc>
          <w:tcPr>
            <w:tcW w:w="5670" w:type="dxa"/>
            <w:shd w:val="clear" w:color="auto" w:fill="auto"/>
          </w:tcPr>
          <w:p w14:paraId="5936B7EF" w14:textId="77777777" w:rsidR="006C42AD" w:rsidRPr="00BF5C0E" w:rsidRDefault="006C42AD" w:rsidP="00553C49">
            <w:pPr>
              <w:spacing w:after="0"/>
              <w:rPr>
                <w:rFonts w:ascii="Verdana" w:hAnsi="Verdana"/>
                <w:sz w:val="20"/>
                <w:szCs w:val="20"/>
                <w:lang w:val="en-GB"/>
              </w:rPr>
            </w:pPr>
          </w:p>
        </w:tc>
      </w:tr>
      <w:tr w:rsidR="000A634C" w:rsidRPr="00BF5C0E" w14:paraId="5A7891B0" w14:textId="77777777" w:rsidTr="000A634C">
        <w:trPr>
          <w:trHeight w:val="1418"/>
        </w:trPr>
        <w:tc>
          <w:tcPr>
            <w:tcW w:w="2410" w:type="dxa"/>
            <w:shd w:val="clear" w:color="auto" w:fill="auto"/>
          </w:tcPr>
          <w:p w14:paraId="2E437D64" w14:textId="77777777" w:rsidR="000A634C" w:rsidRPr="00BF5C0E" w:rsidRDefault="000A634C" w:rsidP="00553C49">
            <w:pPr>
              <w:spacing w:after="0"/>
              <w:rPr>
                <w:rFonts w:ascii="Verdana" w:hAnsi="Verdana"/>
                <w:sz w:val="20"/>
                <w:szCs w:val="20"/>
                <w:lang w:val="en-GB"/>
              </w:rPr>
            </w:pPr>
            <w:r w:rsidRPr="00BF5C0E">
              <w:rPr>
                <w:rFonts w:ascii="Verdana" w:hAnsi="Verdana"/>
                <w:sz w:val="20"/>
                <w:szCs w:val="20"/>
                <w:lang w:val="en-GB"/>
              </w:rPr>
              <w:t>Grant payments</w:t>
            </w:r>
          </w:p>
        </w:tc>
        <w:tc>
          <w:tcPr>
            <w:tcW w:w="1513" w:type="dxa"/>
            <w:shd w:val="clear" w:color="auto" w:fill="auto"/>
          </w:tcPr>
          <w:p w14:paraId="6E2E4010" w14:textId="77777777" w:rsidR="000A634C" w:rsidRPr="00BF5C0E" w:rsidRDefault="000A634C"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7F5CA4BD" w14:textId="77777777" w:rsidR="000A634C" w:rsidRPr="00BF5C0E" w:rsidRDefault="0011629E" w:rsidP="00553C49">
            <w:pPr>
              <w:spacing w:after="0"/>
              <w:rPr>
                <w:rFonts w:ascii="Verdana" w:hAnsi="Verdana"/>
                <w:sz w:val="20"/>
                <w:szCs w:val="20"/>
                <w:lang w:val="en-GB"/>
              </w:rPr>
            </w:pPr>
            <w:hyperlink r:id="rId39" w:history="1">
              <w:r w:rsidR="000A634C" w:rsidRPr="00BF5C0E">
                <w:rPr>
                  <w:rStyle w:val="Kpr"/>
                  <w:rFonts w:ascii="Verdana" w:hAnsi="Verdana"/>
                  <w:sz w:val="20"/>
                  <w:szCs w:val="20"/>
                  <w:lang w:val="en-GB"/>
                </w:rPr>
                <w:t>icm@metu.edu.tr</w:t>
              </w:r>
            </w:hyperlink>
          </w:p>
        </w:tc>
        <w:tc>
          <w:tcPr>
            <w:tcW w:w="5670" w:type="dxa"/>
            <w:shd w:val="clear" w:color="auto" w:fill="auto"/>
          </w:tcPr>
          <w:p w14:paraId="2028DB7A" w14:textId="77777777" w:rsidR="000A634C" w:rsidRPr="00BF5C0E" w:rsidRDefault="000A634C" w:rsidP="00553C49">
            <w:pPr>
              <w:spacing w:after="0"/>
              <w:rPr>
                <w:rFonts w:ascii="Verdana" w:hAnsi="Verdana"/>
                <w:sz w:val="20"/>
                <w:szCs w:val="20"/>
                <w:lang w:val="en-GB"/>
              </w:rPr>
            </w:pPr>
            <w:r w:rsidRPr="00BF5C0E">
              <w:rPr>
                <w:rFonts w:ascii="Verdana" w:hAnsi="Verdana"/>
                <w:sz w:val="20"/>
                <w:szCs w:val="20"/>
                <w:lang w:val="en-GB"/>
              </w:rPr>
              <w:t>ICO will provide participants with their grant as soon as possible upon arrival. ICO cooperates with branches of banks on campus and provides necessary documentation for incoming participants to open a bank account, which prevents delays.</w:t>
            </w:r>
          </w:p>
        </w:tc>
      </w:tr>
      <w:tr w:rsidR="005E3CAD" w:rsidRPr="00BF5C0E" w14:paraId="4C4A4F55" w14:textId="77777777" w:rsidTr="005E3CAD">
        <w:trPr>
          <w:trHeight w:val="766"/>
        </w:trPr>
        <w:tc>
          <w:tcPr>
            <w:tcW w:w="2410" w:type="dxa"/>
            <w:shd w:val="clear" w:color="auto" w:fill="auto"/>
          </w:tcPr>
          <w:p w14:paraId="5E79F9E2" w14:textId="77777777" w:rsidR="005E3CAD" w:rsidRPr="00BF5C0E" w:rsidRDefault="005E3CAD" w:rsidP="00553C49">
            <w:pPr>
              <w:spacing w:after="0"/>
              <w:rPr>
                <w:rFonts w:ascii="Verdana" w:hAnsi="Verdana"/>
                <w:sz w:val="20"/>
                <w:szCs w:val="20"/>
                <w:lang w:val="en-GB"/>
              </w:rPr>
            </w:pPr>
            <w:r w:rsidRPr="00BF5C0E">
              <w:rPr>
                <w:rFonts w:ascii="Verdana" w:hAnsi="Verdana"/>
                <w:sz w:val="20"/>
                <w:szCs w:val="20"/>
                <w:lang w:val="en-GB"/>
              </w:rPr>
              <w:t>Alumni information</w:t>
            </w:r>
          </w:p>
        </w:tc>
        <w:tc>
          <w:tcPr>
            <w:tcW w:w="1513" w:type="dxa"/>
            <w:shd w:val="clear" w:color="auto" w:fill="auto"/>
          </w:tcPr>
          <w:p w14:paraId="087430FE" w14:textId="77777777" w:rsidR="005E3CAD" w:rsidRPr="00BF5C0E" w:rsidRDefault="005E3CAD" w:rsidP="00553C49">
            <w:pPr>
              <w:spacing w:after="0"/>
              <w:rPr>
                <w:rFonts w:ascii="Verdana" w:hAnsi="Verdana"/>
                <w:sz w:val="20"/>
                <w:szCs w:val="20"/>
                <w:lang w:val="en-GB"/>
              </w:rPr>
            </w:pPr>
            <w:r w:rsidRPr="00BF5C0E">
              <w:rPr>
                <w:rFonts w:ascii="Verdana" w:hAnsi="Verdana"/>
                <w:sz w:val="20"/>
                <w:szCs w:val="20"/>
                <w:lang w:val="en-GB"/>
              </w:rPr>
              <w:t>TR ANKARA04</w:t>
            </w:r>
          </w:p>
        </w:tc>
        <w:tc>
          <w:tcPr>
            <w:tcW w:w="3874" w:type="dxa"/>
            <w:shd w:val="clear" w:color="auto" w:fill="auto"/>
          </w:tcPr>
          <w:p w14:paraId="6C88243D" w14:textId="77777777" w:rsidR="005E3CAD" w:rsidRPr="00BF5C0E" w:rsidRDefault="0011629E" w:rsidP="00553C49">
            <w:pPr>
              <w:spacing w:after="0"/>
              <w:rPr>
                <w:rFonts w:ascii="Verdana" w:hAnsi="Verdana"/>
                <w:sz w:val="20"/>
                <w:szCs w:val="20"/>
                <w:lang w:val="en-GB"/>
              </w:rPr>
            </w:pPr>
            <w:hyperlink r:id="rId40" w:history="1">
              <w:r w:rsidR="005E3CAD" w:rsidRPr="00BF5C0E">
                <w:rPr>
                  <w:rStyle w:val="Kpr"/>
                  <w:rFonts w:ascii="Verdana" w:hAnsi="Verdana"/>
                  <w:sz w:val="20"/>
                  <w:szCs w:val="20"/>
                  <w:lang w:val="en-GB"/>
                </w:rPr>
                <w:t>icm@metu.edu.tr</w:t>
              </w:r>
            </w:hyperlink>
          </w:p>
        </w:tc>
        <w:tc>
          <w:tcPr>
            <w:tcW w:w="5670" w:type="dxa"/>
            <w:shd w:val="clear" w:color="auto" w:fill="auto"/>
          </w:tcPr>
          <w:p w14:paraId="3DE31931" w14:textId="77777777" w:rsidR="005E3CAD" w:rsidRPr="00BF5C0E" w:rsidRDefault="005E3CAD" w:rsidP="00553C49">
            <w:pPr>
              <w:spacing w:after="0"/>
              <w:rPr>
                <w:rFonts w:ascii="Verdana" w:hAnsi="Verdana"/>
                <w:sz w:val="20"/>
                <w:szCs w:val="20"/>
                <w:lang w:val="en-GB"/>
              </w:rPr>
            </w:pPr>
            <w:r w:rsidRPr="00BF5C0E">
              <w:rPr>
                <w:rFonts w:ascii="Verdana" w:hAnsi="Verdana"/>
                <w:sz w:val="20"/>
                <w:szCs w:val="20"/>
                <w:lang w:val="en-GB"/>
              </w:rPr>
              <w:t xml:space="preserve">ICO will cooperate with METU ESN (local student club) to build a dedicated network for alumni. </w:t>
            </w:r>
          </w:p>
        </w:tc>
      </w:tr>
    </w:tbl>
    <w:p w14:paraId="59D2443F" w14:textId="77777777" w:rsidR="003F6736" w:rsidRDefault="00F865D9" w:rsidP="00553C49">
      <w:pPr>
        <w:spacing w:after="0"/>
        <w:rPr>
          <w:rFonts w:ascii="Verdana"/>
          <w:sz w:val="20"/>
          <w:szCs w:val="20"/>
        </w:rPr>
      </w:pPr>
      <w:r w:rsidDel="00F865D9">
        <w:rPr>
          <w:rFonts w:ascii="Verdana"/>
          <w:sz w:val="20"/>
          <w:szCs w:val="20"/>
        </w:rPr>
        <w:t xml:space="preserve"> </w:t>
      </w:r>
    </w:p>
    <w:p w14:paraId="729112F4" w14:textId="77777777" w:rsidR="00D40E9A" w:rsidRPr="00BF5C0E" w:rsidRDefault="006C42AD" w:rsidP="00553C49">
      <w:pPr>
        <w:spacing w:after="0" w:line="240" w:lineRule="auto"/>
        <w:rPr>
          <w:rFonts w:ascii="Verdana" w:hAnsi="Verdana" w:cstheme="minorHAnsi"/>
          <w:sz w:val="20"/>
          <w:szCs w:val="20"/>
          <w:lang w:val="en-GB"/>
        </w:rPr>
      </w:pPr>
      <w:bookmarkStart w:id="0" w:name="_Hlk105665839"/>
      <w:r>
        <w:rPr>
          <w:rFonts w:ascii="Verdana"/>
          <w:sz w:val="20"/>
          <w:szCs w:val="20"/>
        </w:rPr>
        <w:t xml:space="preserve">* </w:t>
      </w:r>
      <w:r w:rsidR="00D40E9A" w:rsidRPr="00BF5C0E">
        <w:rPr>
          <w:rFonts w:ascii="Verdana" w:hAnsi="Verdana" w:cstheme="minorHAnsi"/>
          <w:sz w:val="20"/>
          <w:szCs w:val="20"/>
          <w:lang w:val="en-GB"/>
        </w:rPr>
        <w:t xml:space="preserve">METU </w:t>
      </w:r>
      <w:r w:rsidR="00D40E9A">
        <w:rPr>
          <w:rFonts w:ascii="Verdana" w:hAnsi="Verdana" w:cstheme="minorHAnsi"/>
          <w:sz w:val="20"/>
          <w:szCs w:val="20"/>
          <w:lang w:val="en-GB"/>
        </w:rPr>
        <w:t>(TR ANKARA04)</w:t>
      </w:r>
      <w:r w:rsidR="00D40E9A" w:rsidRPr="00BF5C0E">
        <w:rPr>
          <w:rFonts w:ascii="Verdana" w:hAnsi="Verdana" w:cstheme="minorHAnsi"/>
          <w:sz w:val="20"/>
          <w:szCs w:val="20"/>
          <w:lang w:val="en-GB"/>
        </w:rPr>
        <w:t xml:space="preserve"> has a Disability Support Office (DSO; </w:t>
      </w:r>
      <w:hyperlink r:id="rId41">
        <w:r w:rsidR="00D40E9A" w:rsidRPr="00BF5C0E">
          <w:rPr>
            <w:rStyle w:val="Kpr"/>
            <w:rFonts w:ascii="Verdana" w:hAnsi="Verdana" w:cstheme="minorHAnsi"/>
            <w:sz w:val="20"/>
            <w:szCs w:val="20"/>
            <w:lang w:val="en-GB"/>
          </w:rPr>
          <w:t>http://engelsiz.metu.edu.tr/en</w:t>
        </w:r>
      </w:hyperlink>
      <w:r w:rsidR="00D40E9A" w:rsidRPr="00BF5C0E">
        <w:rPr>
          <w:rFonts w:ascii="Verdana" w:hAnsi="Verdana" w:cstheme="minorHAnsi"/>
          <w:sz w:val="20"/>
          <w:szCs w:val="20"/>
          <w:lang w:val="en-GB"/>
        </w:rPr>
        <w:t xml:space="preserve">) and “METU without Barriers” student club. DSO offers academic support (academic accommodations, note-taker support, etc.) and orientation programs designed according to the specific needs of disabled students. </w:t>
      </w:r>
      <w:r w:rsidR="00D40E9A">
        <w:rPr>
          <w:rFonts w:ascii="Verdana" w:hAnsi="Verdana" w:cstheme="minorHAnsi"/>
          <w:sz w:val="20"/>
          <w:szCs w:val="20"/>
          <w:lang w:val="en-GB"/>
        </w:rPr>
        <w:t xml:space="preserve">Support services are provided in cases of </w:t>
      </w:r>
      <w:r w:rsidR="00D40E9A" w:rsidRPr="00BF5C0E">
        <w:rPr>
          <w:rFonts w:ascii="Verdana" w:hAnsi="Verdana" w:cstheme="minorHAnsi"/>
          <w:sz w:val="20"/>
          <w:szCs w:val="20"/>
          <w:lang w:val="en-GB"/>
        </w:rPr>
        <w:t xml:space="preserve">Visual </w:t>
      </w:r>
      <w:r w:rsidR="00D40E9A" w:rsidRPr="00BF5C0E">
        <w:rPr>
          <w:rFonts w:ascii="Verdana" w:hAnsi="Verdana" w:cstheme="minorHAnsi"/>
          <w:sz w:val="20"/>
          <w:szCs w:val="20"/>
        </w:rPr>
        <w:t>impairment</w:t>
      </w:r>
      <w:r w:rsidR="00D40E9A">
        <w:rPr>
          <w:rFonts w:ascii="Verdana" w:hAnsi="Verdana" w:cstheme="minorHAnsi"/>
          <w:sz w:val="20"/>
          <w:szCs w:val="20"/>
        </w:rPr>
        <w:t xml:space="preserve">, </w:t>
      </w:r>
      <w:r w:rsidR="00D40E9A" w:rsidRPr="00BF5C0E">
        <w:rPr>
          <w:rFonts w:ascii="Verdana" w:hAnsi="Verdana" w:cstheme="minorHAnsi"/>
          <w:sz w:val="20"/>
          <w:szCs w:val="20"/>
          <w:lang w:val="en-GB"/>
        </w:rPr>
        <w:t>Auditory disabilities</w:t>
      </w:r>
      <w:r w:rsidR="00D40E9A">
        <w:rPr>
          <w:rFonts w:ascii="Verdana" w:hAnsi="Verdana" w:cstheme="minorHAnsi"/>
          <w:sz w:val="20"/>
          <w:szCs w:val="20"/>
          <w:lang w:val="en-GB"/>
        </w:rPr>
        <w:t xml:space="preserve">, </w:t>
      </w:r>
      <w:r w:rsidR="00D40E9A" w:rsidRPr="00BF5C0E">
        <w:rPr>
          <w:rFonts w:ascii="Verdana" w:hAnsi="Verdana" w:cstheme="minorHAnsi"/>
          <w:sz w:val="20"/>
          <w:szCs w:val="20"/>
          <w:lang w:val="en-GB"/>
        </w:rPr>
        <w:t>Motor disabilities</w:t>
      </w:r>
      <w:r w:rsidR="00D40E9A">
        <w:rPr>
          <w:rFonts w:ascii="Verdana" w:hAnsi="Verdana" w:cstheme="minorHAnsi"/>
          <w:sz w:val="20"/>
          <w:szCs w:val="20"/>
          <w:lang w:val="en-GB"/>
        </w:rPr>
        <w:t xml:space="preserve">, </w:t>
      </w:r>
      <w:r w:rsidR="00D40E9A" w:rsidRPr="00BF5C0E">
        <w:rPr>
          <w:rFonts w:ascii="Verdana" w:hAnsi="Verdana" w:cstheme="minorHAnsi"/>
          <w:sz w:val="20"/>
          <w:szCs w:val="20"/>
          <w:lang w:val="en-GB"/>
        </w:rPr>
        <w:t>Attention deficit hyperactivity disorder</w:t>
      </w:r>
      <w:r w:rsidR="00D40E9A">
        <w:rPr>
          <w:rFonts w:ascii="Verdana" w:hAnsi="Verdana" w:cstheme="minorHAnsi"/>
          <w:sz w:val="20"/>
          <w:szCs w:val="20"/>
          <w:lang w:val="en-GB"/>
        </w:rPr>
        <w:t xml:space="preserve">, </w:t>
      </w:r>
      <w:r w:rsidR="00D40E9A" w:rsidRPr="00BF5C0E">
        <w:rPr>
          <w:rFonts w:ascii="Verdana" w:hAnsi="Verdana" w:cstheme="minorHAnsi"/>
          <w:sz w:val="20"/>
          <w:szCs w:val="20"/>
          <w:lang w:val="en-GB"/>
        </w:rPr>
        <w:t>Learning disabilities</w:t>
      </w:r>
      <w:r w:rsidR="00D40E9A">
        <w:rPr>
          <w:rFonts w:ascii="Verdana" w:hAnsi="Verdana" w:cstheme="minorHAnsi"/>
          <w:sz w:val="20"/>
          <w:szCs w:val="20"/>
          <w:lang w:val="en-GB"/>
        </w:rPr>
        <w:t>,</w:t>
      </w:r>
      <w:r w:rsidR="00D40E9A" w:rsidRPr="00BF5C0E">
        <w:rPr>
          <w:rFonts w:ascii="Verdana" w:hAnsi="Verdana" w:cstheme="minorHAnsi"/>
          <w:sz w:val="20"/>
          <w:szCs w:val="20"/>
          <w:lang w:val="en-GB"/>
        </w:rPr>
        <w:t xml:space="preserve"> Speech and language disorders</w:t>
      </w:r>
      <w:r w:rsidR="00D40E9A">
        <w:rPr>
          <w:rFonts w:ascii="Verdana" w:hAnsi="Verdana" w:cstheme="minorHAnsi"/>
          <w:sz w:val="20"/>
          <w:szCs w:val="20"/>
          <w:lang w:val="en-GB"/>
        </w:rPr>
        <w:t xml:space="preserve">, </w:t>
      </w:r>
      <w:r w:rsidR="00D40E9A" w:rsidRPr="00BF5C0E">
        <w:rPr>
          <w:rFonts w:ascii="Verdana" w:hAnsi="Verdana" w:cstheme="minorHAnsi"/>
          <w:sz w:val="20"/>
          <w:szCs w:val="20"/>
          <w:lang w:val="en-GB"/>
        </w:rPr>
        <w:t>Autism spectrum disorder</w:t>
      </w:r>
      <w:r w:rsidR="00D40E9A">
        <w:rPr>
          <w:rFonts w:ascii="Verdana" w:hAnsi="Verdana" w:cstheme="minorHAnsi"/>
          <w:sz w:val="20"/>
          <w:szCs w:val="20"/>
          <w:lang w:val="en-GB"/>
        </w:rPr>
        <w:t xml:space="preserve">, </w:t>
      </w:r>
      <w:r w:rsidR="00D40E9A" w:rsidRPr="00BF5C0E">
        <w:rPr>
          <w:rFonts w:ascii="Verdana" w:hAnsi="Verdana" w:cstheme="minorHAnsi"/>
          <w:sz w:val="20"/>
          <w:szCs w:val="20"/>
          <w:lang w:val="en-GB"/>
        </w:rPr>
        <w:t>Psychiatric disorders</w:t>
      </w:r>
      <w:r w:rsidR="00D40E9A">
        <w:rPr>
          <w:rFonts w:ascii="Verdana" w:hAnsi="Verdana" w:cstheme="minorHAnsi"/>
          <w:sz w:val="20"/>
          <w:szCs w:val="20"/>
          <w:lang w:val="en-GB"/>
        </w:rPr>
        <w:t xml:space="preserve"> and Chronic health conditions. DSO </w:t>
      </w:r>
      <w:r w:rsidR="00D40E9A" w:rsidRPr="00BF5C0E">
        <w:rPr>
          <w:rFonts w:ascii="Verdana" w:hAnsi="Verdana" w:cstheme="minorHAnsi"/>
          <w:sz w:val="20"/>
          <w:szCs w:val="20"/>
          <w:lang w:val="en-GB"/>
        </w:rPr>
        <w:t>also provides transportation support on campus in cases of motor disabilities and visual disabilities (wheelchair accessible vehicle and free taxi service for in-campus transportation). Also, some buildings on campus are accessible for individuals with serious mobility impairments and in others disabled-friendly facilities are being constructed.</w:t>
      </w:r>
    </w:p>
    <w:p w14:paraId="42911453" w14:textId="77777777" w:rsidR="00D40E9A" w:rsidRDefault="00D40E9A" w:rsidP="00553C49">
      <w:pPr>
        <w:spacing w:after="0" w:line="240" w:lineRule="auto"/>
        <w:rPr>
          <w:rFonts w:ascii="Verdana" w:hAnsi="Verdana" w:cstheme="minorHAnsi"/>
          <w:sz w:val="20"/>
          <w:szCs w:val="20"/>
          <w:lang w:val="en-GB"/>
        </w:rPr>
      </w:pPr>
    </w:p>
    <w:p w14:paraId="52C58D64" w14:textId="77777777" w:rsidR="006C42AD" w:rsidRPr="00BF5C0E" w:rsidRDefault="006C42AD" w:rsidP="00553C49">
      <w:pPr>
        <w:spacing w:after="0" w:line="240" w:lineRule="auto"/>
        <w:rPr>
          <w:rFonts w:ascii="Verdana" w:hAnsi="Verdana" w:cstheme="minorHAnsi"/>
          <w:sz w:val="20"/>
          <w:szCs w:val="20"/>
          <w:lang w:val="en-GB"/>
        </w:rPr>
      </w:pPr>
    </w:p>
    <w:p w14:paraId="7FCE1BFA" w14:textId="77777777" w:rsidR="006C42AD" w:rsidRDefault="006C42AD" w:rsidP="00553C49">
      <w:pPr>
        <w:spacing w:after="0"/>
        <w:rPr>
          <w:rFonts w:ascii="Verdana" w:hAnsi="Verdana" w:cstheme="minorHAnsi"/>
          <w:sz w:val="20"/>
          <w:szCs w:val="20"/>
          <w:lang w:val="en-GB"/>
        </w:rPr>
      </w:pPr>
      <w:bookmarkStart w:id="1" w:name="_heading=h.gjdgxs" w:colFirst="0" w:colLast="0"/>
      <w:bookmarkEnd w:id="1"/>
      <w:r w:rsidRPr="00BF5C0E">
        <w:rPr>
          <w:rFonts w:ascii="Verdana" w:hAnsi="Verdana" w:cstheme="minorHAnsi"/>
          <w:sz w:val="20"/>
          <w:szCs w:val="20"/>
          <w:lang w:val="en-GB"/>
        </w:rPr>
        <w:t>Students/staff with disabilities must submit their disability report to METU before the start of their mobility so that necessary arrangements could be done by ICO in cooperation with DSO. The disability report must be in English language and issued by a certified expert (such as a medical doctor, psychiatrist, etc.) in the disabled individual’s country. Documents which are older than 1 year (except those without any due date) and those in languages other than English cannot be processed by DSO, thus disability support cannot be provided in such cases.</w:t>
      </w:r>
    </w:p>
    <w:bookmarkEnd w:id="0"/>
    <w:p w14:paraId="2114402E" w14:textId="77777777" w:rsidR="003B457C" w:rsidRPr="006C42AD" w:rsidRDefault="00C81D65" w:rsidP="00553C49">
      <w:pPr>
        <w:pStyle w:val="ListeParagraf"/>
        <w:numPr>
          <w:ilvl w:val="0"/>
          <w:numId w:val="40"/>
        </w:numPr>
        <w:spacing w:after="0"/>
        <w:rPr>
          <w:rFonts w:ascii="Verdana" w:hAnsi="Verdana"/>
          <w:b/>
          <w:color w:val="263673"/>
          <w:lang w:val="en-GB"/>
        </w:rPr>
      </w:pPr>
      <w:r w:rsidRPr="006C42AD">
        <w:rPr>
          <w:rFonts w:ascii="Verdana" w:hAnsi="Verdana"/>
          <w:b/>
          <w:color w:val="263673"/>
          <w:lang w:val="en-GB"/>
        </w:rPr>
        <w:t>Recognition</w:t>
      </w:r>
    </w:p>
    <w:p w14:paraId="20EEF004" w14:textId="77777777" w:rsidR="00C81D65" w:rsidRPr="00C81D65" w:rsidRDefault="00C81D65" w:rsidP="00553C49">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2" w:name="P0_0"/>
      <w:bookmarkEnd w:id="2"/>
      <w:r>
        <w:rPr>
          <w:rFonts w:ascii="Verdana"/>
          <w:sz w:val="20"/>
          <w:szCs w:val="20"/>
          <w:lang w:val="en-GB"/>
        </w:rPr>
        <w:t xml:space="preserve">Institutions commit to: </w:t>
      </w:r>
    </w:p>
    <w:p w14:paraId="097A91FD" w14:textId="77777777" w:rsidR="00866BFC" w:rsidRDefault="002B5E92" w:rsidP="00553C49">
      <w:pPr>
        <w:numPr>
          <w:ilvl w:val="0"/>
          <w:numId w:val="47"/>
        </w:numPr>
        <w:spacing w:after="0"/>
        <w:rPr>
          <w:rFonts w:ascii="Verdana" w:eastAsia="Verdana" w:hAnsi="Verdana" w:cs="Verdana"/>
          <w:i/>
          <w:iCs/>
          <w:sz w:val="20"/>
          <w:szCs w:val="20"/>
        </w:rPr>
      </w:pPr>
      <w:r>
        <w:rPr>
          <w:rFonts w:ascii="Verdana"/>
          <w:sz w:val="20"/>
          <w:szCs w:val="20"/>
          <w:lang w:val="en-GB"/>
        </w:rPr>
        <w:t>Ensure</w:t>
      </w:r>
      <w:r w:rsidR="00C81D65" w:rsidRPr="00DC334C">
        <w:rPr>
          <w:rFonts w:ascii="Verdana"/>
          <w:sz w:val="20"/>
          <w:szCs w:val="20"/>
        </w:rPr>
        <w:t xml:space="preserve"> recognition for activities satisfactorily completed.</w:t>
      </w:r>
      <w:r w:rsidR="00E916A5">
        <w:rPr>
          <w:rFonts w:ascii="Verdana"/>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50E475B1" w14:textId="77777777" w:rsidTr="0005146B">
        <w:tc>
          <w:tcPr>
            <w:tcW w:w="13176" w:type="dxa"/>
            <w:shd w:val="clear" w:color="auto" w:fill="auto"/>
          </w:tcPr>
          <w:p w14:paraId="3E3F43CB" w14:textId="5AEA9B66" w:rsidR="002B5E92" w:rsidRDefault="002B5E92" w:rsidP="00553C49">
            <w:pPr>
              <w:spacing w:after="0"/>
              <w:rPr>
                <w:rFonts w:ascii="Verdana" w:eastAsia="Verdana" w:hAnsi="Verdana" w:cs="Verdana"/>
                <w:iCs/>
                <w:sz w:val="20"/>
                <w:szCs w:val="20"/>
              </w:rPr>
            </w:pPr>
            <w:r>
              <w:rPr>
                <w:rFonts w:ascii="Verdana" w:eastAsia="Verdana" w:hAnsi="Verdana" w:cs="Verdana"/>
                <w:iCs/>
                <w:sz w:val="20"/>
                <w:szCs w:val="20"/>
              </w:rPr>
              <w:lastRenderedPageBreak/>
              <w:t>Recognition Tools</w:t>
            </w:r>
            <w:r w:rsidR="000102B4">
              <w:rPr>
                <w:rFonts w:ascii="Verdana" w:eastAsia="Verdana" w:hAnsi="Verdana" w:cs="Verdana"/>
                <w:iCs/>
                <w:sz w:val="20"/>
                <w:szCs w:val="20"/>
              </w:rPr>
              <w:t xml:space="preserve"> for Student Mobility</w:t>
            </w:r>
            <w:r>
              <w:rPr>
                <w:rFonts w:ascii="Verdana" w:eastAsia="Verdana" w:hAnsi="Verdana" w:cs="Verdana"/>
                <w:iCs/>
                <w:sz w:val="20"/>
                <w:szCs w:val="20"/>
              </w:rPr>
              <w:t>:</w:t>
            </w:r>
          </w:p>
          <w:p w14:paraId="1C189505" w14:textId="77777777" w:rsidR="00014B3C" w:rsidRPr="002B5E92" w:rsidRDefault="00014B3C" w:rsidP="00553C49">
            <w:pPr>
              <w:pStyle w:val="ListeParagraf"/>
              <w:numPr>
                <w:ilvl w:val="0"/>
                <w:numId w:val="47"/>
              </w:numPr>
              <w:spacing w:after="0"/>
              <w:rPr>
                <w:rFonts w:ascii="Verdana" w:eastAsia="Verdana" w:hAnsi="Verdana" w:cs="Verdana"/>
                <w:iCs/>
                <w:sz w:val="20"/>
                <w:szCs w:val="20"/>
              </w:rPr>
            </w:pPr>
            <w:r w:rsidRPr="002B5E92">
              <w:rPr>
                <w:rFonts w:ascii="Verdana" w:eastAsia="Verdana" w:hAnsi="Verdana" w:cs="Verdana"/>
                <w:iCs/>
                <w:sz w:val="20"/>
                <w:szCs w:val="20"/>
              </w:rPr>
              <w:t>European Credit Transfer and Accumulation System</w:t>
            </w:r>
          </w:p>
          <w:p w14:paraId="7619A539" w14:textId="77777777" w:rsidR="009A3E9B" w:rsidRPr="009A3E9B" w:rsidRDefault="00014B3C" w:rsidP="00553C49">
            <w:pPr>
              <w:pStyle w:val="ListeParagraf"/>
              <w:numPr>
                <w:ilvl w:val="0"/>
                <w:numId w:val="47"/>
              </w:numPr>
              <w:spacing w:after="0"/>
              <w:rPr>
                <w:rFonts w:ascii="Verdana" w:eastAsia="Verdana" w:hAnsi="Verdana" w:cs="Verdana"/>
                <w:i/>
                <w:iCs/>
                <w:sz w:val="20"/>
                <w:szCs w:val="20"/>
              </w:rPr>
            </w:pPr>
            <w:r w:rsidRPr="00330D27">
              <w:rPr>
                <w:rFonts w:ascii="Verdana" w:eastAsia="Verdana" w:hAnsi="Verdana" w:cs="Verdana"/>
                <w:iCs/>
                <w:sz w:val="20"/>
                <w:szCs w:val="20"/>
              </w:rPr>
              <w:t>Transcript of Records</w:t>
            </w:r>
            <w:r w:rsidRPr="009A3E9B">
              <w:rPr>
                <w:rFonts w:ascii="Verdana" w:eastAsia="Verdana" w:hAnsi="Verdana" w:cs="Verdana"/>
                <w:i/>
                <w:iCs/>
                <w:sz w:val="20"/>
                <w:szCs w:val="20"/>
              </w:rPr>
              <w:t xml:space="preserve"> </w:t>
            </w:r>
          </w:p>
        </w:tc>
      </w:tr>
    </w:tbl>
    <w:p w14:paraId="6783D60C" w14:textId="77777777" w:rsidR="00C81D65" w:rsidRPr="003B4EC6" w:rsidRDefault="00C81D65" w:rsidP="00553C49">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w:t>
      </w:r>
      <w:r w:rsidRPr="009A3E9B">
        <w:rPr>
          <w:rFonts w:ascii="Verdana"/>
          <w:sz w:val="20"/>
          <w:szCs w:val="20"/>
        </w:rPr>
        <w:t xml:space="preserve">or </w:t>
      </w:r>
      <w:r w:rsidR="006707BC" w:rsidRPr="009A3E9B">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7B786E4" w14:textId="77777777" w:rsidR="006707BC" w:rsidRPr="006707BC" w:rsidRDefault="006707BC" w:rsidP="00553C49">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66BEAE52" w14:textId="77777777" w:rsidR="003B4EC6" w:rsidRPr="006707BC" w:rsidRDefault="003B4EC6" w:rsidP="00553C49">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3C32634B" w14:textId="77777777" w:rsidR="006707BC" w:rsidRPr="006707BC" w:rsidRDefault="006707BC" w:rsidP="00553C49">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74181679" w14:textId="77777777" w:rsidR="006707BC" w:rsidRPr="00D76120" w:rsidRDefault="006707BC" w:rsidP="00553C49">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A Transcript of Records will be issued by the receiving institution no later than</w:t>
      </w:r>
      <w:r w:rsidR="00D40E9A">
        <w:rPr>
          <w:rFonts w:ascii="Verdana" w:hAnsi="Verdana"/>
          <w:sz w:val="20"/>
          <w:lang w:val="en-GB"/>
        </w:rPr>
        <w:t xml:space="preserve"> </w:t>
      </w:r>
      <w:r w:rsidR="00F36636" w:rsidRPr="00D40E9A">
        <w:rPr>
          <w:rFonts w:ascii="Verdana" w:hAnsi="Verdana"/>
          <w:b/>
          <w:sz w:val="20"/>
          <w:lang w:val="en-GB"/>
        </w:rPr>
        <w:t>5 weeks</w:t>
      </w:r>
      <w:r w:rsidR="00F36636">
        <w:rPr>
          <w:rFonts w:ascii="Verdana" w:hAnsi="Verdana"/>
          <w:sz w:val="20"/>
          <w:lang w:val="en-GB"/>
        </w:rPr>
        <w:t xml:space="preserve"> </w:t>
      </w:r>
      <w:r w:rsidRPr="00D76120">
        <w:rPr>
          <w:rFonts w:ascii="Verdana" w:hAnsi="Verdana"/>
          <w:sz w:val="20"/>
          <w:lang w:val="en-GB"/>
        </w:rPr>
        <w:t xml:space="preserve">after the assessment period has finished at the receiving HEI. </w:t>
      </w:r>
    </w:p>
    <w:p w14:paraId="5B23252E" w14:textId="77777777" w:rsidR="006707BC" w:rsidRDefault="006707BC" w:rsidP="00553C49">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E562E0D" w14:textId="77777777" w:rsidR="00567714" w:rsidRDefault="00567714" w:rsidP="00553C49">
      <w:pPr>
        <w:widowControl w:val="0"/>
        <w:pBdr>
          <w:between w:val="nil"/>
          <w:bar w:val="nil"/>
        </w:pBdr>
        <w:suppressAutoHyphens/>
        <w:spacing w:before="120" w:after="0" w:line="240" w:lineRule="auto"/>
        <w:jc w:val="both"/>
        <w:rPr>
          <w:rFonts w:ascii="Verdana"/>
          <w:sz w:val="20"/>
          <w:szCs w:val="20"/>
        </w:rPr>
      </w:pPr>
    </w:p>
    <w:p w14:paraId="7B31887A" w14:textId="77777777" w:rsidR="008F6E87" w:rsidRPr="00357F59" w:rsidRDefault="008F6E87" w:rsidP="00553C49">
      <w:pPr>
        <w:keepNext/>
        <w:keepLines/>
        <w:numPr>
          <w:ilvl w:val="0"/>
          <w:numId w:val="40"/>
        </w:numPr>
        <w:tabs>
          <w:tab w:val="left" w:pos="426"/>
        </w:tabs>
        <w:spacing w:after="0"/>
        <w:rPr>
          <w:rFonts w:ascii="Verdana" w:hAnsi="Verdana"/>
          <w:b/>
          <w:color w:val="263673"/>
          <w:lang w:val="en-GB"/>
        </w:rPr>
      </w:pPr>
      <w:r w:rsidRPr="00357F59">
        <w:rPr>
          <w:rFonts w:ascii="Verdana" w:hAnsi="Verdana"/>
          <w:b/>
          <w:color w:val="263673"/>
          <w:lang w:val="en-GB"/>
        </w:rPr>
        <w:t>Grading systems of the institutions</w:t>
      </w:r>
    </w:p>
    <w:p w14:paraId="364DB5EB" w14:textId="77777777" w:rsidR="008F6E87" w:rsidRDefault="008F6E87" w:rsidP="00553C49">
      <w:pPr>
        <w:autoSpaceDE w:val="0"/>
        <w:autoSpaceDN w:val="0"/>
        <w:adjustRightInd w:val="0"/>
        <w:spacing w:after="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42"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43"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3"/>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7C1038DD" w14:textId="77777777" w:rsidTr="00A400DF">
        <w:trPr>
          <w:trHeight w:val="663"/>
        </w:trPr>
        <w:tc>
          <w:tcPr>
            <w:tcW w:w="3850" w:type="dxa"/>
            <w:shd w:val="clear" w:color="auto" w:fill="263673"/>
          </w:tcPr>
          <w:p w14:paraId="5E48CD1D" w14:textId="77777777" w:rsidR="00274517" w:rsidRPr="00944070" w:rsidRDefault="00274517" w:rsidP="00553C49">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29F1BC16" w14:textId="77777777" w:rsidR="00274517" w:rsidRPr="00944070" w:rsidRDefault="00274517" w:rsidP="00553C49">
            <w:pPr>
              <w:spacing w:after="0"/>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39C956B5" w14:textId="77777777" w:rsidR="00274517" w:rsidRPr="00944070" w:rsidRDefault="00274517" w:rsidP="00553C49">
            <w:pPr>
              <w:spacing w:after="0"/>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4DE4911B" w14:textId="77777777" w:rsidTr="00A400DF">
        <w:trPr>
          <w:trHeight w:val="442"/>
        </w:trPr>
        <w:tc>
          <w:tcPr>
            <w:tcW w:w="3850" w:type="dxa"/>
            <w:shd w:val="clear" w:color="auto" w:fill="auto"/>
          </w:tcPr>
          <w:p w14:paraId="156271B2" w14:textId="77777777" w:rsidR="00274517" w:rsidRPr="00944070" w:rsidRDefault="009A3E9B" w:rsidP="00553C49">
            <w:pPr>
              <w:spacing w:after="0"/>
              <w:rPr>
                <w:rFonts w:ascii="Verdana" w:hAnsi="Verdana"/>
                <w:sz w:val="20"/>
                <w:lang w:val="en-GB"/>
              </w:rPr>
            </w:pPr>
            <w:r>
              <w:rPr>
                <w:rFonts w:ascii="Verdana" w:hAnsi="Verdana"/>
                <w:sz w:val="20"/>
                <w:lang w:val="en-GB"/>
              </w:rPr>
              <w:t>TR ANKARA04</w:t>
            </w:r>
          </w:p>
        </w:tc>
        <w:tc>
          <w:tcPr>
            <w:tcW w:w="2381" w:type="dxa"/>
            <w:shd w:val="clear" w:color="auto" w:fill="auto"/>
          </w:tcPr>
          <w:p w14:paraId="7CB0736E" w14:textId="77777777" w:rsidR="00274517" w:rsidRPr="00944070" w:rsidRDefault="009A3E9B" w:rsidP="00553C49">
            <w:pPr>
              <w:spacing w:after="0"/>
              <w:rPr>
                <w:rFonts w:ascii="Verdana" w:hAnsi="Verdana"/>
                <w:sz w:val="20"/>
                <w:lang w:val="en-GB"/>
              </w:rPr>
            </w:pPr>
            <w:r>
              <w:rPr>
                <w:rFonts w:ascii="Verdana" w:hAnsi="Verdana"/>
                <w:sz w:val="20"/>
                <w:lang w:val="en-GB"/>
              </w:rPr>
              <w:t>-</w:t>
            </w:r>
          </w:p>
        </w:tc>
        <w:tc>
          <w:tcPr>
            <w:tcW w:w="7236" w:type="dxa"/>
            <w:shd w:val="clear" w:color="auto" w:fill="auto"/>
          </w:tcPr>
          <w:p w14:paraId="184944E4" w14:textId="77777777" w:rsidR="00274517" w:rsidRPr="009A3E9B" w:rsidRDefault="009A3E9B" w:rsidP="00553C49">
            <w:pPr>
              <w:spacing w:after="0"/>
              <w:rPr>
                <w:rFonts w:ascii="Verdana" w:eastAsia="Verdana" w:hAnsi="Verdana" w:cs="Verdana"/>
                <w:sz w:val="20"/>
                <w:szCs w:val="20"/>
              </w:rPr>
            </w:pPr>
            <w:r>
              <w:rPr>
                <w:rFonts w:ascii="Verdana" w:eastAsia="Verdana" w:hAnsi="Verdana" w:cs="Verdana"/>
                <w:sz w:val="20"/>
                <w:szCs w:val="20"/>
              </w:rPr>
              <w:t xml:space="preserve">Explanation of letter grading system can be found here: </w:t>
            </w:r>
            <w:hyperlink r:id="rId44" w:history="1">
              <w:r w:rsidRPr="002B69AB">
                <w:rPr>
                  <w:rStyle w:val="Kpr"/>
                  <w:rFonts w:ascii="Verdana" w:eastAsia="Verdana" w:hAnsi="Verdana" w:cs="Verdana"/>
                  <w:sz w:val="20"/>
                  <w:szCs w:val="20"/>
                </w:rPr>
                <w:t>https://ico.metu.edu.tr/courses</w:t>
              </w:r>
            </w:hyperlink>
          </w:p>
        </w:tc>
      </w:tr>
      <w:tr w:rsidR="00274517" w:rsidRPr="00944070" w14:paraId="057FAC7A" w14:textId="77777777" w:rsidTr="00A400DF">
        <w:trPr>
          <w:trHeight w:val="442"/>
        </w:trPr>
        <w:tc>
          <w:tcPr>
            <w:tcW w:w="3850" w:type="dxa"/>
            <w:shd w:val="clear" w:color="auto" w:fill="auto"/>
          </w:tcPr>
          <w:p w14:paraId="549F8E13" w14:textId="77777777" w:rsidR="00274517" w:rsidRPr="00944070" w:rsidRDefault="00E523BD" w:rsidP="00553C49">
            <w:pPr>
              <w:spacing w:after="0"/>
              <w:rPr>
                <w:rFonts w:ascii="Verdana" w:hAnsi="Verdana"/>
                <w:sz w:val="20"/>
                <w:lang w:val="en-GB"/>
              </w:rPr>
            </w:pPr>
            <w:r w:rsidRPr="00E523BD">
              <w:rPr>
                <w:rFonts w:ascii="Verdana" w:hAnsi="Verdana"/>
                <w:sz w:val="20"/>
                <w:szCs w:val="20"/>
                <w:highlight w:val="yellow"/>
                <w:lang w:val="en-GB"/>
              </w:rPr>
              <w:t>xxx</w:t>
            </w:r>
          </w:p>
        </w:tc>
        <w:tc>
          <w:tcPr>
            <w:tcW w:w="2381" w:type="dxa"/>
            <w:shd w:val="clear" w:color="auto" w:fill="auto"/>
          </w:tcPr>
          <w:p w14:paraId="081A63DF" w14:textId="77777777" w:rsidR="00274517" w:rsidRPr="00944070" w:rsidRDefault="00274517" w:rsidP="00553C49">
            <w:pPr>
              <w:spacing w:after="0"/>
              <w:rPr>
                <w:rFonts w:ascii="Verdana" w:hAnsi="Verdana"/>
                <w:sz w:val="20"/>
                <w:lang w:val="en-GB"/>
              </w:rPr>
            </w:pPr>
          </w:p>
        </w:tc>
        <w:tc>
          <w:tcPr>
            <w:tcW w:w="7236" w:type="dxa"/>
            <w:shd w:val="clear" w:color="auto" w:fill="auto"/>
          </w:tcPr>
          <w:p w14:paraId="777603E0" w14:textId="77777777" w:rsidR="00274517" w:rsidRPr="00944070" w:rsidRDefault="00274517" w:rsidP="00553C49">
            <w:pPr>
              <w:spacing w:after="0"/>
              <w:rPr>
                <w:rFonts w:ascii="Verdana" w:hAnsi="Verdana"/>
                <w:sz w:val="20"/>
                <w:lang w:val="en-GB"/>
              </w:rPr>
            </w:pPr>
          </w:p>
        </w:tc>
      </w:tr>
    </w:tbl>
    <w:p w14:paraId="0E0880CA" w14:textId="77777777" w:rsidR="008F6E87" w:rsidRPr="004268D5" w:rsidRDefault="008F6E87" w:rsidP="00553C49">
      <w:pPr>
        <w:pStyle w:val="ListeParagraf"/>
        <w:widowControl w:val="0"/>
        <w:tabs>
          <w:tab w:val="left" w:pos="-360"/>
        </w:tabs>
        <w:spacing w:before="120" w:after="0"/>
        <w:ind w:left="0"/>
        <w:jc w:val="both"/>
        <w:rPr>
          <w:rFonts w:ascii="Verdana" w:hAnsi="Verdana"/>
          <w:color w:val="263673"/>
          <w:sz w:val="20"/>
          <w:szCs w:val="20"/>
        </w:rPr>
      </w:pPr>
    </w:p>
    <w:p w14:paraId="77418F42" w14:textId="77777777" w:rsidR="00F241DB" w:rsidRPr="00BF5C0E" w:rsidRDefault="00527D5B" w:rsidP="00553C49">
      <w:pPr>
        <w:keepNext/>
        <w:keepLines/>
        <w:numPr>
          <w:ilvl w:val="0"/>
          <w:numId w:val="40"/>
        </w:numPr>
        <w:tabs>
          <w:tab w:val="left" w:pos="426"/>
        </w:tabs>
        <w:spacing w:after="0"/>
        <w:rPr>
          <w:rFonts w:ascii="Verdana" w:hAnsi="Verdana"/>
          <w:b/>
          <w:color w:val="263673"/>
          <w:lang w:eastAsia="en-GB"/>
        </w:rPr>
      </w:pPr>
      <w:r w:rsidRPr="00BF5C0E">
        <w:rPr>
          <w:rFonts w:ascii="Verdana" w:hAnsi="Verdana"/>
          <w:b/>
          <w:color w:val="263673"/>
          <w:lang w:eastAsia="en-GB"/>
        </w:rPr>
        <w:lastRenderedPageBreak/>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12D88AFF" w14:textId="77777777" w:rsidTr="0014181C">
        <w:tc>
          <w:tcPr>
            <w:tcW w:w="13176" w:type="dxa"/>
            <w:shd w:val="clear" w:color="auto" w:fill="auto"/>
          </w:tcPr>
          <w:p w14:paraId="2921DAED" w14:textId="77777777" w:rsidR="008D214D" w:rsidRPr="0014181C" w:rsidRDefault="008D214D" w:rsidP="00553C49">
            <w:pPr>
              <w:keepNext/>
              <w:keepLines/>
              <w:tabs>
                <w:tab w:val="left" w:pos="426"/>
              </w:tabs>
              <w:spacing w:after="0"/>
              <w:rPr>
                <w:rFonts w:ascii="Verdana" w:hAnsi="Verdana"/>
                <w:b/>
                <w:color w:val="263673"/>
                <w:lang w:val="en-GB"/>
              </w:rPr>
            </w:pPr>
          </w:p>
        </w:tc>
      </w:tr>
    </w:tbl>
    <w:p w14:paraId="18590466" w14:textId="77777777" w:rsidR="00301092" w:rsidRDefault="00301092" w:rsidP="00553C49">
      <w:pPr>
        <w:keepNext/>
        <w:keepLines/>
        <w:tabs>
          <w:tab w:val="left" w:pos="426"/>
        </w:tabs>
        <w:spacing w:after="0"/>
        <w:rPr>
          <w:rFonts w:ascii="Verdana" w:hAnsi="Verdana"/>
          <w:b/>
          <w:color w:val="263673"/>
          <w:lang w:val="en-GB"/>
        </w:rPr>
      </w:pPr>
    </w:p>
    <w:p w14:paraId="2A0A7387" w14:textId="77777777" w:rsidR="00E26E24" w:rsidRPr="00357F59" w:rsidRDefault="00E26E24" w:rsidP="00553C49">
      <w:pPr>
        <w:keepNext/>
        <w:keepLines/>
        <w:numPr>
          <w:ilvl w:val="0"/>
          <w:numId w:val="40"/>
        </w:numPr>
        <w:tabs>
          <w:tab w:val="left" w:pos="426"/>
        </w:tabs>
        <w:spacing w:after="0"/>
        <w:rPr>
          <w:rFonts w:ascii="Verdana" w:hAnsi="Verdana"/>
          <w:b/>
          <w:color w:val="263673"/>
          <w:lang w:eastAsia="en-GB"/>
        </w:rPr>
      </w:pPr>
      <w:r w:rsidRPr="00357F59">
        <w:rPr>
          <w:rFonts w:ascii="Verdana" w:hAnsi="Verdana"/>
          <w:b/>
          <w:color w:val="263673"/>
          <w:lang w:eastAsia="en-GB"/>
        </w:rPr>
        <w:t>Termination of the agreement</w:t>
      </w:r>
    </w:p>
    <w:p w14:paraId="6DFEDDE7" w14:textId="38266EBD" w:rsidR="009A248C" w:rsidRDefault="009A248C" w:rsidP="00553C49">
      <w:pPr>
        <w:spacing w:after="0"/>
        <w:jc w:val="both"/>
        <w:rPr>
          <w:rFonts w:ascii="Verdana" w:hAnsi="Verdana"/>
          <w:color w:val="000000"/>
          <w:sz w:val="20"/>
          <w:lang w:val="en-GB"/>
        </w:rPr>
      </w:pPr>
      <w:r w:rsidRPr="009A248C">
        <w:rPr>
          <w:rFonts w:ascii="Verdana" w:hAnsi="Verdana"/>
          <w:color w:val="000000"/>
          <w:sz w:val="20"/>
          <w:lang w:val="en-GB"/>
        </w:rPr>
        <w:t xml:space="preserve">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 </w:t>
      </w:r>
    </w:p>
    <w:p w14:paraId="35730E92" w14:textId="77777777" w:rsidR="00324E72" w:rsidRPr="009A248C" w:rsidRDefault="00324E72" w:rsidP="00553C49">
      <w:pPr>
        <w:spacing w:after="0"/>
        <w:jc w:val="both"/>
        <w:rPr>
          <w:rFonts w:ascii="Verdana" w:hAnsi="Verdana"/>
          <w:color w:val="000000"/>
          <w:sz w:val="20"/>
          <w:lang w:val="en-GB"/>
        </w:rPr>
      </w:pPr>
    </w:p>
    <w:p w14:paraId="6593DB48" w14:textId="77777777" w:rsidR="008F6E87" w:rsidRPr="004268D5" w:rsidRDefault="008F6E87" w:rsidP="00553C49">
      <w:pPr>
        <w:spacing w:after="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36"/>
        <w:gridCol w:w="3227"/>
        <w:gridCol w:w="1701"/>
        <w:gridCol w:w="5503"/>
      </w:tblGrid>
      <w:tr w:rsidR="008F6E87" w:rsidRPr="00944070" w14:paraId="5BC074C6" w14:textId="77777777" w:rsidTr="009A248C">
        <w:trPr>
          <w:trHeight w:val="807"/>
        </w:trPr>
        <w:tc>
          <w:tcPr>
            <w:tcW w:w="3036" w:type="dxa"/>
            <w:shd w:val="clear" w:color="auto" w:fill="263673"/>
          </w:tcPr>
          <w:p w14:paraId="74503670" w14:textId="77777777" w:rsidR="008F6E87" w:rsidRPr="00944070" w:rsidRDefault="008F6E87" w:rsidP="00553C49">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4456C5C" w14:textId="77777777" w:rsidR="008F6E87" w:rsidRPr="00944070" w:rsidRDefault="008F6E87" w:rsidP="00553C49">
            <w:pPr>
              <w:spacing w:after="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3227" w:type="dxa"/>
            <w:shd w:val="clear" w:color="auto" w:fill="263673"/>
          </w:tcPr>
          <w:p w14:paraId="365AE10F" w14:textId="77777777" w:rsidR="008F6E87" w:rsidRPr="00944070" w:rsidRDefault="008F6E87" w:rsidP="00553C49">
            <w:pPr>
              <w:spacing w:after="0"/>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701" w:type="dxa"/>
            <w:shd w:val="clear" w:color="auto" w:fill="263673"/>
          </w:tcPr>
          <w:p w14:paraId="5778DBE8" w14:textId="77777777" w:rsidR="008F6E87" w:rsidRPr="00944070" w:rsidRDefault="008F6E87" w:rsidP="00553C49">
            <w:pPr>
              <w:spacing w:after="0"/>
              <w:jc w:val="center"/>
              <w:rPr>
                <w:rFonts w:ascii="Verdana" w:hAnsi="Verdana"/>
                <w:b/>
                <w:bCs/>
                <w:color w:val="FFFFFF"/>
                <w:sz w:val="20"/>
                <w:lang w:val="en-GB"/>
              </w:rPr>
            </w:pPr>
            <w:r w:rsidRPr="00944070">
              <w:rPr>
                <w:rFonts w:ascii="Verdana" w:hAnsi="Verdana"/>
                <w:b/>
                <w:bCs/>
                <w:color w:val="FFFFFF"/>
                <w:sz w:val="20"/>
                <w:lang w:val="en-GB"/>
              </w:rPr>
              <w:t>Date</w:t>
            </w:r>
          </w:p>
        </w:tc>
        <w:tc>
          <w:tcPr>
            <w:tcW w:w="5503" w:type="dxa"/>
            <w:shd w:val="clear" w:color="auto" w:fill="263673"/>
          </w:tcPr>
          <w:p w14:paraId="52993CDB" w14:textId="77777777" w:rsidR="008F6E87" w:rsidRPr="00944070" w:rsidRDefault="008F6E87" w:rsidP="00553C49">
            <w:pPr>
              <w:spacing w:after="0"/>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4"/>
            </w:r>
          </w:p>
        </w:tc>
      </w:tr>
      <w:tr w:rsidR="009A248C" w:rsidRPr="00944070" w14:paraId="11F8E6D9" w14:textId="77777777" w:rsidTr="009A248C">
        <w:trPr>
          <w:trHeight w:val="445"/>
        </w:trPr>
        <w:tc>
          <w:tcPr>
            <w:tcW w:w="3036" w:type="dxa"/>
            <w:shd w:val="clear" w:color="auto" w:fill="auto"/>
          </w:tcPr>
          <w:p w14:paraId="014CBA42" w14:textId="77777777" w:rsidR="009A248C" w:rsidRPr="00694A97" w:rsidRDefault="009A248C" w:rsidP="00553C49">
            <w:pPr>
              <w:spacing w:after="0"/>
              <w:rPr>
                <w:rFonts w:ascii="Verdana" w:hAnsi="Verdana"/>
                <w:sz w:val="20"/>
                <w:lang w:val="en-GB"/>
              </w:rPr>
            </w:pPr>
            <w:r>
              <w:rPr>
                <w:rFonts w:ascii="Verdana" w:hAnsi="Verdana"/>
                <w:sz w:val="20"/>
                <w:lang w:val="en-GB"/>
              </w:rPr>
              <w:t>TR ANKARA04</w:t>
            </w:r>
          </w:p>
        </w:tc>
        <w:tc>
          <w:tcPr>
            <w:tcW w:w="3227" w:type="dxa"/>
            <w:shd w:val="clear" w:color="auto" w:fill="auto"/>
          </w:tcPr>
          <w:p w14:paraId="77921FC9" w14:textId="77777777" w:rsidR="009A248C" w:rsidRDefault="00553C49" w:rsidP="00553C49">
            <w:pPr>
              <w:spacing w:after="0"/>
              <w:rPr>
                <w:rFonts w:ascii="Verdana" w:hAnsi="Verdana"/>
                <w:b/>
                <w:sz w:val="20"/>
                <w:lang w:val="en-GB"/>
              </w:rPr>
            </w:pPr>
            <w:r w:rsidRPr="00553C49">
              <w:rPr>
                <w:rFonts w:ascii="Verdana" w:hAnsi="Verdana"/>
                <w:b/>
                <w:sz w:val="20"/>
                <w:lang w:val="en-GB"/>
              </w:rPr>
              <w:t>Prof. Dr. Gaye Teksöz</w:t>
            </w:r>
          </w:p>
          <w:p w14:paraId="3BDA497F" w14:textId="77777777" w:rsidR="00553C49" w:rsidRPr="00553C49" w:rsidRDefault="00553C49" w:rsidP="00553C49">
            <w:pPr>
              <w:spacing w:after="0"/>
              <w:rPr>
                <w:rFonts w:ascii="Verdana" w:hAnsi="Verdana"/>
                <w:b/>
                <w:sz w:val="20"/>
                <w:lang w:val="en-GB"/>
              </w:rPr>
            </w:pPr>
          </w:p>
          <w:p w14:paraId="40426CAC" w14:textId="77777777" w:rsidR="009A248C" w:rsidRPr="00694A97" w:rsidRDefault="009A248C" w:rsidP="00553C49">
            <w:pPr>
              <w:spacing w:after="0"/>
              <w:rPr>
                <w:rFonts w:ascii="Verdana" w:hAnsi="Verdana"/>
                <w:sz w:val="20"/>
                <w:lang w:val="en-GB"/>
              </w:rPr>
            </w:pPr>
            <w:r w:rsidRPr="00766B5E">
              <w:rPr>
                <w:rFonts w:ascii="Verdana" w:hAnsi="Verdana"/>
                <w:sz w:val="20"/>
                <w:lang w:val="en-GB"/>
              </w:rPr>
              <w:t>Era</w:t>
            </w:r>
            <w:r>
              <w:rPr>
                <w:rFonts w:ascii="Verdana" w:hAnsi="Verdana"/>
                <w:sz w:val="20"/>
                <w:lang w:val="en-GB"/>
              </w:rPr>
              <w:t>smus+ Institutional Coordinator</w:t>
            </w:r>
          </w:p>
          <w:p w14:paraId="4F4FCCAA" w14:textId="77777777" w:rsidR="009A248C" w:rsidRPr="00694A97" w:rsidRDefault="009A248C" w:rsidP="00553C49">
            <w:pPr>
              <w:spacing w:after="0"/>
              <w:rPr>
                <w:rFonts w:ascii="Verdana" w:hAnsi="Verdana"/>
                <w:sz w:val="20"/>
                <w:lang w:val="en-GB"/>
              </w:rPr>
            </w:pPr>
          </w:p>
        </w:tc>
        <w:tc>
          <w:tcPr>
            <w:tcW w:w="1701" w:type="dxa"/>
            <w:shd w:val="clear" w:color="auto" w:fill="auto"/>
          </w:tcPr>
          <w:p w14:paraId="436B68DA" w14:textId="77777777" w:rsidR="009A248C" w:rsidRPr="00944070" w:rsidRDefault="009A248C" w:rsidP="00553C49">
            <w:pPr>
              <w:spacing w:after="0"/>
              <w:rPr>
                <w:rFonts w:ascii="Verdana" w:hAnsi="Verdana"/>
                <w:sz w:val="20"/>
                <w:lang w:val="en-GB"/>
              </w:rPr>
            </w:pPr>
          </w:p>
        </w:tc>
        <w:tc>
          <w:tcPr>
            <w:tcW w:w="5503" w:type="dxa"/>
            <w:shd w:val="clear" w:color="auto" w:fill="auto"/>
          </w:tcPr>
          <w:p w14:paraId="0AA25DE6" w14:textId="77777777" w:rsidR="009A248C" w:rsidRPr="00944070" w:rsidRDefault="009A248C" w:rsidP="00553C49">
            <w:pPr>
              <w:spacing w:after="0"/>
              <w:rPr>
                <w:rFonts w:ascii="Verdana" w:hAnsi="Verdana"/>
                <w:sz w:val="20"/>
                <w:lang w:val="en-GB"/>
              </w:rPr>
            </w:pPr>
          </w:p>
        </w:tc>
      </w:tr>
      <w:tr w:rsidR="009A248C" w:rsidRPr="00944070" w14:paraId="732DC0F3" w14:textId="77777777" w:rsidTr="009A248C">
        <w:trPr>
          <w:trHeight w:val="445"/>
        </w:trPr>
        <w:tc>
          <w:tcPr>
            <w:tcW w:w="3036" w:type="dxa"/>
            <w:shd w:val="clear" w:color="auto" w:fill="auto"/>
          </w:tcPr>
          <w:p w14:paraId="14BCBF58" w14:textId="77777777" w:rsidR="009A248C" w:rsidRPr="00944070" w:rsidRDefault="00E523BD" w:rsidP="00553C49">
            <w:pPr>
              <w:spacing w:after="0"/>
              <w:rPr>
                <w:rFonts w:ascii="Verdana" w:hAnsi="Verdana"/>
                <w:sz w:val="20"/>
                <w:lang w:val="en-GB"/>
              </w:rPr>
            </w:pPr>
            <w:r w:rsidRPr="00E523BD">
              <w:rPr>
                <w:rFonts w:ascii="Verdana" w:hAnsi="Verdana"/>
                <w:sz w:val="20"/>
                <w:szCs w:val="20"/>
                <w:highlight w:val="yellow"/>
                <w:lang w:val="en-GB"/>
              </w:rPr>
              <w:t>xxx</w:t>
            </w:r>
          </w:p>
        </w:tc>
        <w:tc>
          <w:tcPr>
            <w:tcW w:w="3227" w:type="dxa"/>
            <w:shd w:val="clear" w:color="auto" w:fill="auto"/>
          </w:tcPr>
          <w:p w14:paraId="28054266" w14:textId="77777777" w:rsidR="009A248C" w:rsidRPr="00944070" w:rsidRDefault="009A248C" w:rsidP="00553C49">
            <w:pPr>
              <w:spacing w:after="0"/>
              <w:rPr>
                <w:rFonts w:ascii="Verdana" w:hAnsi="Verdana"/>
                <w:sz w:val="20"/>
                <w:lang w:val="en-GB"/>
              </w:rPr>
            </w:pPr>
          </w:p>
        </w:tc>
        <w:tc>
          <w:tcPr>
            <w:tcW w:w="1701" w:type="dxa"/>
            <w:shd w:val="clear" w:color="auto" w:fill="auto"/>
          </w:tcPr>
          <w:p w14:paraId="6CD11C11" w14:textId="77777777" w:rsidR="009A248C" w:rsidRPr="00944070" w:rsidRDefault="009A248C" w:rsidP="00553C49">
            <w:pPr>
              <w:spacing w:after="0"/>
              <w:rPr>
                <w:rFonts w:ascii="Verdana" w:hAnsi="Verdana"/>
                <w:sz w:val="20"/>
                <w:lang w:val="en-GB"/>
              </w:rPr>
            </w:pPr>
          </w:p>
        </w:tc>
        <w:tc>
          <w:tcPr>
            <w:tcW w:w="5503" w:type="dxa"/>
            <w:shd w:val="clear" w:color="auto" w:fill="auto"/>
          </w:tcPr>
          <w:p w14:paraId="2D2EB04A" w14:textId="77777777" w:rsidR="009A248C" w:rsidRPr="00944070" w:rsidRDefault="009A248C" w:rsidP="00553C49">
            <w:pPr>
              <w:spacing w:after="0"/>
              <w:rPr>
                <w:rFonts w:ascii="Verdana" w:hAnsi="Verdana"/>
                <w:sz w:val="20"/>
                <w:lang w:val="en-GB"/>
              </w:rPr>
            </w:pPr>
          </w:p>
        </w:tc>
      </w:tr>
    </w:tbl>
    <w:p w14:paraId="3D5021B7" w14:textId="77777777" w:rsidR="005C3DD2" w:rsidRPr="00656B82" w:rsidRDefault="00F50FB7" w:rsidP="00553C49">
      <w:pPr>
        <w:spacing w:after="0"/>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438D2">
      <w:headerReference w:type="even" r:id="rId45"/>
      <w:headerReference w:type="default" r:id="rId46"/>
      <w:footerReference w:type="even" r:id="rId47"/>
      <w:footerReference w:type="default" r:id="rId48"/>
      <w:headerReference w:type="first" r:id="rId49"/>
      <w:footerReference w:type="first" r:id="rId50"/>
      <w:pgSz w:w="15840" w:h="12240" w:orient="landscape"/>
      <w:pgMar w:top="1135" w:right="1440" w:bottom="851"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B790" w14:textId="77777777" w:rsidR="0091524C" w:rsidRDefault="0091524C" w:rsidP="001F70BB">
      <w:pPr>
        <w:spacing w:after="0" w:line="240" w:lineRule="auto"/>
      </w:pPr>
      <w:r>
        <w:separator/>
      </w:r>
    </w:p>
  </w:endnote>
  <w:endnote w:type="continuationSeparator" w:id="0">
    <w:p w14:paraId="371F16CD" w14:textId="77777777" w:rsidR="0091524C" w:rsidRDefault="0091524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9D5E" w14:textId="77777777" w:rsidR="00A709B2" w:rsidRDefault="00A709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151" w14:textId="77777777" w:rsidR="00A709B2" w:rsidRDefault="00A709B2">
    <w:pPr>
      <w:pStyle w:val="AltBilgi"/>
      <w:jc w:val="right"/>
    </w:pPr>
    <w:r>
      <w:fldChar w:fldCharType="begin"/>
    </w:r>
    <w:r>
      <w:instrText>PAGE   \* MERGEFORMAT</w:instrText>
    </w:r>
    <w:r>
      <w:fldChar w:fldCharType="separate"/>
    </w:r>
    <w:r w:rsidR="00553C49" w:rsidRPr="00553C49">
      <w:rPr>
        <w:noProof/>
        <w:lang w:val="fr-FR"/>
      </w:rPr>
      <w:t>13</w:t>
    </w:r>
    <w:r>
      <w:fldChar w:fldCharType="end"/>
    </w:r>
  </w:p>
  <w:p w14:paraId="026BBE20" w14:textId="77777777" w:rsidR="00A709B2" w:rsidRDefault="00A709B2" w:rsidP="006707BC">
    <w:pPr>
      <w:pStyle w:val="AltBilgi"/>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F52B" w14:textId="77777777" w:rsidR="00A709B2" w:rsidRDefault="00A709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31A3" w14:textId="77777777" w:rsidR="0091524C" w:rsidRDefault="0091524C" w:rsidP="001F70BB">
      <w:pPr>
        <w:spacing w:after="0" w:line="240" w:lineRule="auto"/>
      </w:pPr>
      <w:r>
        <w:separator/>
      </w:r>
    </w:p>
  </w:footnote>
  <w:footnote w:type="continuationSeparator" w:id="0">
    <w:p w14:paraId="4BFB540F" w14:textId="77777777" w:rsidR="0091524C" w:rsidRDefault="0091524C" w:rsidP="001F70BB">
      <w:pPr>
        <w:spacing w:after="0" w:line="240" w:lineRule="auto"/>
      </w:pPr>
      <w:r>
        <w:continuationSeparator/>
      </w:r>
    </w:p>
  </w:footnote>
  <w:footnote w:id="1">
    <w:p w14:paraId="2532B170" w14:textId="77777777" w:rsidR="00A709B2" w:rsidRDefault="00A709B2" w:rsidP="0097630C">
      <w:pPr>
        <w:pStyle w:val="DipnotMetni"/>
        <w:spacing w:after="0"/>
        <w:ind w:left="170" w:hanging="170"/>
        <w:jc w:val="both"/>
      </w:pPr>
      <w:r>
        <w:rPr>
          <w:rStyle w:val="DipnotBavurusu"/>
        </w:rPr>
        <w:footnoteRef/>
      </w:r>
      <w:r>
        <w:t xml:space="preserve"> </w:t>
      </w:r>
      <w:r w:rsidRPr="00E9496A">
        <w:t>Inter-institutional agreement</w:t>
      </w:r>
      <w:r>
        <w:t>s can be bilateral or multilateral in the case of mobility consortia:</w:t>
      </w:r>
    </w:p>
    <w:p w14:paraId="24CDDBAC" w14:textId="77777777" w:rsidR="00A709B2" w:rsidRPr="00F065A4" w:rsidRDefault="00A709B2"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14:paraId="087121FD" w14:textId="77777777" w:rsidR="00A709B2" w:rsidRDefault="00A709B2" w:rsidP="00F625EF">
      <w:pPr>
        <w:pStyle w:val="DipnotMetni"/>
        <w:numPr>
          <w:ilvl w:val="0"/>
          <w:numId w:val="38"/>
        </w:numPr>
        <w:spacing w:after="0"/>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14:paraId="7731ABD7" w14:textId="77777777" w:rsidR="00A709B2" w:rsidRPr="000D04C3" w:rsidRDefault="00A709B2">
      <w:pPr>
        <w:pStyle w:val="DipnotMetni"/>
      </w:pPr>
      <w:r>
        <w:rPr>
          <w:rStyle w:val="DipnotBavurusu"/>
        </w:rPr>
        <w:footnoteRef/>
      </w:r>
      <w:r>
        <w:t xml:space="preserve"> </w:t>
      </w:r>
      <w:hyperlink r:id="rId1" w:history="1">
        <w:r w:rsidRPr="00645390">
          <w:rPr>
            <w:rStyle w:val="Kpr"/>
          </w:rPr>
          <w:t>https://ec.europa.eu/programmes/erasmus-plus/resources/documents/applicants/higher-education-charter_en</w:t>
        </w:r>
      </w:hyperlink>
      <w:r>
        <w:t xml:space="preserve"> </w:t>
      </w:r>
    </w:p>
  </w:footnote>
  <w:footnote w:id="3">
    <w:p w14:paraId="479A5B81" w14:textId="77777777" w:rsidR="00A709B2" w:rsidRDefault="00A709B2"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07B53C35" w14:textId="77777777" w:rsidR="00A709B2" w:rsidRDefault="00A709B2"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4ED376A6" w14:textId="77777777" w:rsidR="00A709B2" w:rsidRDefault="00A709B2" w:rsidP="00551E6D">
      <w:pPr>
        <w:pStyle w:val="DipnotMetni"/>
      </w:pPr>
      <w:r>
        <w:rPr>
          <w:rStyle w:val="DipnotBavurusu"/>
        </w:rPr>
        <w:footnoteRef/>
      </w:r>
      <w:r>
        <w:t xml:space="preserve"> </w:t>
      </w:r>
      <w:r w:rsidRPr="00357F59">
        <w:t xml:space="preserve">Higher </w:t>
      </w:r>
      <w:r>
        <w:t>e</w:t>
      </w:r>
      <w:r w:rsidRPr="00357F59">
        <w:t xml:space="preserve">ducation </w:t>
      </w:r>
      <w:r>
        <w:t>i</w:t>
      </w:r>
      <w:r w:rsidRPr="00357F59">
        <w:t>nstitutions (HEI</w:t>
      </w:r>
      <w:r>
        <w:t>s</w:t>
      </w:r>
      <w:r w:rsidRPr="00357F59">
        <w:t xml:space="preserve">) from </w:t>
      </w:r>
      <w:r>
        <w:t xml:space="preserve">EU </w:t>
      </w:r>
      <w:r w:rsidRPr="00357F59">
        <w:t>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217B9D64" w14:textId="77777777" w:rsidR="00A709B2" w:rsidRPr="004C5999" w:rsidRDefault="00A709B2">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1E51CC10" w14:textId="77777777" w:rsidR="00761823" w:rsidRPr="00F42CE0" w:rsidRDefault="00761823" w:rsidP="00761823">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430E4745" w14:textId="77777777" w:rsidR="00761823" w:rsidRPr="00F42CE0" w:rsidRDefault="00761823" w:rsidP="00761823">
      <w:pPr>
        <w:pStyle w:val="DipnotMetni"/>
        <w:rPr>
          <w:color w:val="0000FF"/>
          <w:sz w:val="18"/>
          <w:u w:val="single"/>
        </w:rPr>
      </w:pPr>
      <w:r>
        <w:rPr>
          <w:rStyle w:val="DipnotBavurusu"/>
        </w:rPr>
        <w:footnoteRef/>
      </w:r>
      <w:r>
        <w:t xml:space="preserve"> </w:t>
      </w:r>
      <w:hyperlink r:id="rId5"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9">
    <w:p w14:paraId="15D10A85" w14:textId="77777777" w:rsidR="00A709B2" w:rsidRDefault="00A709B2">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6" w:history="1">
        <w:r w:rsidRPr="0001291F">
          <w:rPr>
            <w:rStyle w:val="Kpr"/>
          </w:rPr>
          <w:t>http://europass.cedefop.europa.eu/en/resources/european-language-levels-cefr</w:t>
        </w:r>
      </w:hyperlink>
    </w:p>
  </w:footnote>
  <w:footnote w:id="10">
    <w:p w14:paraId="0F8D4BBD" w14:textId="77777777" w:rsidR="00A709B2" w:rsidRDefault="00A709B2" w:rsidP="002D378D">
      <w:pPr>
        <w:pStyle w:val="DipnotMetni"/>
      </w:pPr>
      <w:r>
        <w:rPr>
          <w:rStyle w:val="DipnotBavurusu"/>
        </w:rPr>
        <w:footnoteRef/>
      </w:r>
      <w:r>
        <w:t xml:space="preserve"> Please specify the deadline for each semester and, if necessary, adapt to a tr</w:t>
      </w:r>
      <w:r w:rsidRPr="003B3ACD">
        <w:t>imester system</w:t>
      </w:r>
      <w:r>
        <w:t>.</w:t>
      </w:r>
    </w:p>
  </w:footnote>
  <w:footnote w:id="11">
    <w:p w14:paraId="3A9F46B6" w14:textId="77777777" w:rsidR="00A709B2" w:rsidRPr="000973D2" w:rsidRDefault="00A709B2">
      <w:pPr>
        <w:pStyle w:val="DipnotMetni"/>
      </w:pPr>
      <w:r>
        <w:rPr>
          <w:rStyle w:val="DipnotBavurus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7" w:history="1">
        <w:r w:rsidRPr="004A48F8">
          <w:rPr>
            <w:rStyle w:val="Kpr"/>
          </w:rPr>
          <w:t>https://ec.europa.eu/programmes/erasmus-plus/resources/implementation-guidelines-erasmus-and-european-solidarity-corps-inclusion-and-diversity_en</w:t>
        </w:r>
      </w:hyperlink>
      <w:r>
        <w:t xml:space="preserve"> </w:t>
      </w:r>
    </w:p>
  </w:footnote>
  <w:footnote w:id="12">
    <w:p w14:paraId="0B687EAD" w14:textId="77777777" w:rsidR="00A709B2" w:rsidRDefault="00A709B2">
      <w:pPr>
        <w:pStyle w:val="DipnotMetni"/>
      </w:pPr>
      <w:r>
        <w:rPr>
          <w:rStyle w:val="DipnotBavurusu"/>
        </w:rPr>
        <w:footnoteRef/>
      </w:r>
      <w:r>
        <w:t xml:space="preserve"> The Erasmus+ Student Charter is available here: </w:t>
      </w:r>
      <w:hyperlink r:id="rId8" w:history="1">
        <w:r w:rsidRPr="00863FA4">
          <w:rPr>
            <w:rStyle w:val="Kpr"/>
          </w:rPr>
          <w:t>https://ec.europa.eu/programmes/erasmus-plus/resources/documents/applicants/student-charter_en</w:t>
        </w:r>
      </w:hyperlink>
      <w:r>
        <w:t xml:space="preserve"> </w:t>
      </w:r>
    </w:p>
  </w:footnote>
  <w:footnote w:id="13">
    <w:p w14:paraId="42D05C0F" w14:textId="77777777" w:rsidR="00A709B2" w:rsidRDefault="00A709B2">
      <w:pPr>
        <w:pStyle w:val="DipnotMetni"/>
      </w:pPr>
      <w:r>
        <w:rPr>
          <w:rStyle w:val="DipnotBavurusu"/>
        </w:rPr>
        <w:footnoteRef/>
      </w:r>
      <w:r>
        <w:t xml:space="preserve"> The ECTS user’s guide is available here:  </w:t>
      </w:r>
      <w:r w:rsidRPr="000D04C3">
        <w:t>https://ec.europa.eu/education/resources-and-tools/document-library/ects-users-guide_en</w:t>
      </w:r>
    </w:p>
  </w:footnote>
  <w:footnote w:id="14">
    <w:p w14:paraId="4E68818B" w14:textId="77777777" w:rsidR="00A709B2" w:rsidRPr="00291D6D" w:rsidRDefault="00A709B2"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72B6" w14:textId="77777777" w:rsidR="00A709B2" w:rsidRDefault="00A709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005" w14:textId="77777777" w:rsidR="00A709B2" w:rsidRPr="006707BC" w:rsidRDefault="00A709B2"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D4B" w14:textId="77777777" w:rsidR="00A709B2" w:rsidRDefault="00A709B2" w:rsidP="00DE63D9">
    <w:pPr>
      <w:pStyle w:val="stBilgi"/>
    </w:pPr>
    <w:r>
      <w:rPr>
        <w:noProof/>
        <w:lang w:eastAsia="en-US"/>
      </w:rPr>
      <w:drawing>
        <wp:anchor distT="0" distB="0" distL="114300" distR="114300" simplePos="0" relativeHeight="251657728" behindDoc="0" locked="0" layoutInCell="1" allowOverlap="1" wp14:anchorId="790D3F41" wp14:editId="0C4098CD">
          <wp:simplePos x="0" y="0"/>
          <wp:positionH relativeFrom="margin">
            <wp:posOffset>-1054735</wp:posOffset>
          </wp:positionH>
          <wp:positionV relativeFrom="margin">
            <wp:posOffset>-921385</wp:posOffset>
          </wp:positionV>
          <wp:extent cx="10694670" cy="1192530"/>
          <wp:effectExtent l="190500" t="57150" r="0" b="0"/>
          <wp:wrapSquare wrapText="bothSides"/>
          <wp:docPr id="9" name="Resim 9"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E363C"/>
    <w:multiLevelType w:val="hybridMultilevel"/>
    <w:tmpl w:val="A2BCAB7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16083"/>
    <w:multiLevelType w:val="multilevel"/>
    <w:tmpl w:val="2E443E12"/>
    <w:numStyleLink w:val="List0"/>
  </w:abstractNum>
  <w:abstractNum w:abstractNumId="12"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34B"/>
    <w:multiLevelType w:val="hybridMultilevel"/>
    <w:tmpl w:val="DEE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613C4"/>
    <w:multiLevelType w:val="hybridMultilevel"/>
    <w:tmpl w:val="00425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22"/>
  </w:num>
  <w:num w:numId="14">
    <w:abstractNumId w:val="37"/>
  </w:num>
  <w:num w:numId="15">
    <w:abstractNumId w:val="5"/>
  </w:num>
  <w:num w:numId="16">
    <w:abstractNumId w:val="20"/>
  </w:num>
  <w:num w:numId="17">
    <w:abstractNumId w:val="0"/>
  </w:num>
  <w:num w:numId="18">
    <w:abstractNumId w:val="47"/>
  </w:num>
  <w:num w:numId="19">
    <w:abstractNumId w:val="18"/>
  </w:num>
  <w:num w:numId="20">
    <w:abstractNumId w:val="48"/>
  </w:num>
  <w:num w:numId="21">
    <w:abstractNumId w:val="29"/>
  </w:num>
  <w:num w:numId="22">
    <w:abstractNumId w:val="50"/>
  </w:num>
  <w:num w:numId="23">
    <w:abstractNumId w:val="49"/>
  </w:num>
  <w:num w:numId="24">
    <w:abstractNumId w:val="10"/>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5"/>
  </w:num>
  <w:num w:numId="33">
    <w:abstractNumId w:val="2"/>
  </w:num>
  <w:num w:numId="34">
    <w:abstractNumId w:val="41"/>
  </w:num>
  <w:num w:numId="35">
    <w:abstractNumId w:val="13"/>
  </w:num>
  <w:num w:numId="36">
    <w:abstractNumId w:val="31"/>
  </w:num>
  <w:num w:numId="37">
    <w:abstractNumId w:val="23"/>
  </w:num>
  <w:num w:numId="38">
    <w:abstractNumId w:val="35"/>
  </w:num>
  <w:num w:numId="39">
    <w:abstractNumId w:val="34"/>
  </w:num>
  <w:num w:numId="40">
    <w:abstractNumId w:val="38"/>
  </w:num>
  <w:num w:numId="41">
    <w:abstractNumId w:val="8"/>
  </w:num>
  <w:num w:numId="42">
    <w:abstractNumId w:val="36"/>
  </w:num>
  <w:num w:numId="43">
    <w:abstractNumId w:val="26"/>
  </w:num>
  <w:num w:numId="44">
    <w:abstractNumId w:val="45"/>
  </w:num>
  <w:num w:numId="45">
    <w:abstractNumId w:val="30"/>
  </w:num>
  <w:num w:numId="46">
    <w:abstractNumId w:val="12"/>
  </w:num>
  <w:num w:numId="47">
    <w:abstractNumId w:val="16"/>
  </w:num>
  <w:num w:numId="48">
    <w:abstractNumId w:val="43"/>
  </w:num>
  <w:num w:numId="49">
    <w:abstractNumId w:val="19"/>
  </w:num>
  <w:num w:numId="50">
    <w:abstractNumId w:val="44"/>
  </w:num>
  <w:num w:numId="51">
    <w:abstractNumId w:val="40"/>
  </w:num>
  <w:num w:numId="52">
    <w:abstractNumId w:val="21"/>
  </w:num>
  <w:num w:numId="53">
    <w:abstractNumId w:val="32"/>
  </w:num>
  <w:num w:numId="54">
    <w:abstractNumId w:val="24"/>
  </w:num>
  <w:num w:numId="55">
    <w:abstractNumId w:val="14"/>
  </w:num>
  <w:num w:numId="56">
    <w:abstractNumId w:val="1"/>
  </w:num>
  <w:num w:numId="57">
    <w:abstractNumId w:val="46"/>
  </w:num>
  <w:num w:numId="58">
    <w:abstractNumId w:val="11"/>
  </w:num>
  <w:num w:numId="59">
    <w:abstractNumId w:val="7"/>
  </w:num>
  <w:num w:numId="60">
    <w:abstractNumId w:val="17"/>
  </w:num>
  <w:num w:numId="61">
    <w:abstractNumId w:val="6"/>
  </w:num>
  <w:num w:numId="62">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fr-FR" w:vendorID="64" w:dllVersion="4096" w:nlCheck="1" w:checkStyle="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2B4"/>
    <w:rsid w:val="00010325"/>
    <w:rsid w:val="000131EA"/>
    <w:rsid w:val="000133BC"/>
    <w:rsid w:val="00013F8F"/>
    <w:rsid w:val="00014B3C"/>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A634C"/>
    <w:rsid w:val="000B1787"/>
    <w:rsid w:val="000B52EF"/>
    <w:rsid w:val="000B60E1"/>
    <w:rsid w:val="000B7C2A"/>
    <w:rsid w:val="000C0BB9"/>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E6E36"/>
    <w:rsid w:val="000F0118"/>
    <w:rsid w:val="000F0274"/>
    <w:rsid w:val="000F1908"/>
    <w:rsid w:val="000F3909"/>
    <w:rsid w:val="000F3B99"/>
    <w:rsid w:val="000F4EDD"/>
    <w:rsid w:val="000F608D"/>
    <w:rsid w:val="000F690C"/>
    <w:rsid w:val="000F747B"/>
    <w:rsid w:val="000F7F95"/>
    <w:rsid w:val="001001DA"/>
    <w:rsid w:val="0010154F"/>
    <w:rsid w:val="00106885"/>
    <w:rsid w:val="0010764F"/>
    <w:rsid w:val="001124BB"/>
    <w:rsid w:val="00114425"/>
    <w:rsid w:val="00114D7E"/>
    <w:rsid w:val="0011629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2560"/>
    <w:rsid w:val="001848E0"/>
    <w:rsid w:val="00186DE7"/>
    <w:rsid w:val="001879C6"/>
    <w:rsid w:val="00190365"/>
    <w:rsid w:val="00190511"/>
    <w:rsid w:val="00190C3E"/>
    <w:rsid w:val="0019769B"/>
    <w:rsid w:val="001A0388"/>
    <w:rsid w:val="001A17A3"/>
    <w:rsid w:val="001A3E40"/>
    <w:rsid w:val="001A413D"/>
    <w:rsid w:val="001A5E02"/>
    <w:rsid w:val="001A6EBA"/>
    <w:rsid w:val="001A7E69"/>
    <w:rsid w:val="001B027C"/>
    <w:rsid w:val="001B0DAA"/>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4D83"/>
    <w:rsid w:val="002452C2"/>
    <w:rsid w:val="00246282"/>
    <w:rsid w:val="00246E58"/>
    <w:rsid w:val="00250246"/>
    <w:rsid w:val="00252CFB"/>
    <w:rsid w:val="00253E31"/>
    <w:rsid w:val="002562D3"/>
    <w:rsid w:val="00256EAE"/>
    <w:rsid w:val="002607CD"/>
    <w:rsid w:val="0026209A"/>
    <w:rsid w:val="002628AA"/>
    <w:rsid w:val="002650ED"/>
    <w:rsid w:val="00265D2B"/>
    <w:rsid w:val="00272106"/>
    <w:rsid w:val="00273D22"/>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5E92"/>
    <w:rsid w:val="002B6DC4"/>
    <w:rsid w:val="002B765E"/>
    <w:rsid w:val="002C034B"/>
    <w:rsid w:val="002C108D"/>
    <w:rsid w:val="002C1AF0"/>
    <w:rsid w:val="002C204E"/>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5A"/>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BC0"/>
    <w:rsid w:val="00321E80"/>
    <w:rsid w:val="0032226E"/>
    <w:rsid w:val="00322B16"/>
    <w:rsid w:val="00323B5E"/>
    <w:rsid w:val="00324252"/>
    <w:rsid w:val="00324979"/>
    <w:rsid w:val="00324D65"/>
    <w:rsid w:val="00324E72"/>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138"/>
    <w:rsid w:val="003704F3"/>
    <w:rsid w:val="00371A0F"/>
    <w:rsid w:val="00371AE8"/>
    <w:rsid w:val="00371DAF"/>
    <w:rsid w:val="003721D6"/>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5DC9"/>
    <w:rsid w:val="00397C82"/>
    <w:rsid w:val="003A0277"/>
    <w:rsid w:val="003A0EDA"/>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3BC0"/>
    <w:rsid w:val="003D435F"/>
    <w:rsid w:val="003D698D"/>
    <w:rsid w:val="003D6BB8"/>
    <w:rsid w:val="003D7A62"/>
    <w:rsid w:val="003E010D"/>
    <w:rsid w:val="003E0A71"/>
    <w:rsid w:val="003E0D92"/>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3CB"/>
    <w:rsid w:val="00445731"/>
    <w:rsid w:val="00447350"/>
    <w:rsid w:val="004507BC"/>
    <w:rsid w:val="004525BA"/>
    <w:rsid w:val="004525DD"/>
    <w:rsid w:val="00452AFC"/>
    <w:rsid w:val="00452C66"/>
    <w:rsid w:val="00455B8F"/>
    <w:rsid w:val="00456368"/>
    <w:rsid w:val="00461BCD"/>
    <w:rsid w:val="0046388C"/>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55A5"/>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8A5"/>
    <w:rsid w:val="00517EBA"/>
    <w:rsid w:val="005221D3"/>
    <w:rsid w:val="00522AD2"/>
    <w:rsid w:val="00524C8F"/>
    <w:rsid w:val="00526E1C"/>
    <w:rsid w:val="00527D5B"/>
    <w:rsid w:val="00531395"/>
    <w:rsid w:val="0053146D"/>
    <w:rsid w:val="0053289F"/>
    <w:rsid w:val="00533400"/>
    <w:rsid w:val="005336FB"/>
    <w:rsid w:val="005362A9"/>
    <w:rsid w:val="005378EF"/>
    <w:rsid w:val="00537BD6"/>
    <w:rsid w:val="00542176"/>
    <w:rsid w:val="00542AF6"/>
    <w:rsid w:val="005434B4"/>
    <w:rsid w:val="00544860"/>
    <w:rsid w:val="00546105"/>
    <w:rsid w:val="005465AA"/>
    <w:rsid w:val="0054748E"/>
    <w:rsid w:val="00551E6D"/>
    <w:rsid w:val="00552290"/>
    <w:rsid w:val="005528D6"/>
    <w:rsid w:val="0055347E"/>
    <w:rsid w:val="00553C49"/>
    <w:rsid w:val="00554754"/>
    <w:rsid w:val="00555816"/>
    <w:rsid w:val="00555B18"/>
    <w:rsid w:val="00555C64"/>
    <w:rsid w:val="00555E2F"/>
    <w:rsid w:val="00557263"/>
    <w:rsid w:val="0055779A"/>
    <w:rsid w:val="005615ED"/>
    <w:rsid w:val="00563B0A"/>
    <w:rsid w:val="005648CA"/>
    <w:rsid w:val="0056529C"/>
    <w:rsid w:val="00567714"/>
    <w:rsid w:val="00574D65"/>
    <w:rsid w:val="005750D9"/>
    <w:rsid w:val="00577FA2"/>
    <w:rsid w:val="00581016"/>
    <w:rsid w:val="005821A8"/>
    <w:rsid w:val="005827B6"/>
    <w:rsid w:val="00590C38"/>
    <w:rsid w:val="00593066"/>
    <w:rsid w:val="0059569A"/>
    <w:rsid w:val="00597A3E"/>
    <w:rsid w:val="005A15D7"/>
    <w:rsid w:val="005A4DCB"/>
    <w:rsid w:val="005A4E2C"/>
    <w:rsid w:val="005A71A5"/>
    <w:rsid w:val="005B0D4F"/>
    <w:rsid w:val="005B0EDB"/>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3CAD"/>
    <w:rsid w:val="005F042A"/>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295A"/>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C90"/>
    <w:rsid w:val="00667118"/>
    <w:rsid w:val="006705D6"/>
    <w:rsid w:val="006707BC"/>
    <w:rsid w:val="00671A34"/>
    <w:rsid w:val="0068030B"/>
    <w:rsid w:val="00680428"/>
    <w:rsid w:val="006814D7"/>
    <w:rsid w:val="00684378"/>
    <w:rsid w:val="00684997"/>
    <w:rsid w:val="006849B6"/>
    <w:rsid w:val="006857AE"/>
    <w:rsid w:val="00687B0C"/>
    <w:rsid w:val="00691E52"/>
    <w:rsid w:val="006920AF"/>
    <w:rsid w:val="006932EE"/>
    <w:rsid w:val="006943B3"/>
    <w:rsid w:val="006944CF"/>
    <w:rsid w:val="006945F7"/>
    <w:rsid w:val="00696B9B"/>
    <w:rsid w:val="006A1410"/>
    <w:rsid w:val="006A3BFF"/>
    <w:rsid w:val="006A59E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2AD"/>
    <w:rsid w:val="006C4603"/>
    <w:rsid w:val="006C4BB0"/>
    <w:rsid w:val="006C64F2"/>
    <w:rsid w:val="006C6647"/>
    <w:rsid w:val="006D2535"/>
    <w:rsid w:val="006D2BA5"/>
    <w:rsid w:val="006D63AA"/>
    <w:rsid w:val="006D70BA"/>
    <w:rsid w:val="006D7FE4"/>
    <w:rsid w:val="006E0EB5"/>
    <w:rsid w:val="006E0F1D"/>
    <w:rsid w:val="006E1AC1"/>
    <w:rsid w:val="006E22F8"/>
    <w:rsid w:val="006E50C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57F63"/>
    <w:rsid w:val="00761823"/>
    <w:rsid w:val="00762D4B"/>
    <w:rsid w:val="0076330F"/>
    <w:rsid w:val="0076417E"/>
    <w:rsid w:val="00764697"/>
    <w:rsid w:val="00766E89"/>
    <w:rsid w:val="00767509"/>
    <w:rsid w:val="0076771F"/>
    <w:rsid w:val="00770507"/>
    <w:rsid w:val="00771872"/>
    <w:rsid w:val="00773D4C"/>
    <w:rsid w:val="007743E8"/>
    <w:rsid w:val="0077730F"/>
    <w:rsid w:val="00780267"/>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3678"/>
    <w:rsid w:val="007D4C77"/>
    <w:rsid w:val="007D591C"/>
    <w:rsid w:val="007D6149"/>
    <w:rsid w:val="007E40F4"/>
    <w:rsid w:val="007E4160"/>
    <w:rsid w:val="007E61A8"/>
    <w:rsid w:val="007E6BC4"/>
    <w:rsid w:val="007F116E"/>
    <w:rsid w:val="007F20A2"/>
    <w:rsid w:val="007F3086"/>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0DD"/>
    <w:rsid w:val="00856293"/>
    <w:rsid w:val="008609F0"/>
    <w:rsid w:val="00861E1B"/>
    <w:rsid w:val="0086455B"/>
    <w:rsid w:val="0086458E"/>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2CCC"/>
    <w:rsid w:val="00903A8D"/>
    <w:rsid w:val="0090622D"/>
    <w:rsid w:val="009064C2"/>
    <w:rsid w:val="009101D2"/>
    <w:rsid w:val="00911AA6"/>
    <w:rsid w:val="00914A76"/>
    <w:rsid w:val="0091524C"/>
    <w:rsid w:val="0091619C"/>
    <w:rsid w:val="009168F2"/>
    <w:rsid w:val="00917953"/>
    <w:rsid w:val="00921D76"/>
    <w:rsid w:val="009338FD"/>
    <w:rsid w:val="00933C1B"/>
    <w:rsid w:val="009356C5"/>
    <w:rsid w:val="0094266E"/>
    <w:rsid w:val="009428C2"/>
    <w:rsid w:val="00943F99"/>
    <w:rsid w:val="00943FE3"/>
    <w:rsid w:val="00944070"/>
    <w:rsid w:val="009446C8"/>
    <w:rsid w:val="0094478F"/>
    <w:rsid w:val="00945601"/>
    <w:rsid w:val="00945782"/>
    <w:rsid w:val="00946874"/>
    <w:rsid w:val="00946F8B"/>
    <w:rsid w:val="00946FE1"/>
    <w:rsid w:val="009502FA"/>
    <w:rsid w:val="0095031B"/>
    <w:rsid w:val="00952318"/>
    <w:rsid w:val="00954D1E"/>
    <w:rsid w:val="00961183"/>
    <w:rsid w:val="009632CE"/>
    <w:rsid w:val="00963534"/>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5C04"/>
    <w:rsid w:val="0099727F"/>
    <w:rsid w:val="00997F8B"/>
    <w:rsid w:val="009A0A58"/>
    <w:rsid w:val="009A124C"/>
    <w:rsid w:val="009A248C"/>
    <w:rsid w:val="009A3E9B"/>
    <w:rsid w:val="009A4613"/>
    <w:rsid w:val="009A6B15"/>
    <w:rsid w:val="009A6CCE"/>
    <w:rsid w:val="009B0A32"/>
    <w:rsid w:val="009B2351"/>
    <w:rsid w:val="009B27B2"/>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E67AA"/>
    <w:rsid w:val="009E68C7"/>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8BE"/>
    <w:rsid w:val="00A53D57"/>
    <w:rsid w:val="00A545AB"/>
    <w:rsid w:val="00A5564B"/>
    <w:rsid w:val="00A60433"/>
    <w:rsid w:val="00A60DD3"/>
    <w:rsid w:val="00A61BC6"/>
    <w:rsid w:val="00A623B3"/>
    <w:rsid w:val="00A62590"/>
    <w:rsid w:val="00A63143"/>
    <w:rsid w:val="00A67578"/>
    <w:rsid w:val="00A6783E"/>
    <w:rsid w:val="00A67A86"/>
    <w:rsid w:val="00A70629"/>
    <w:rsid w:val="00A709B2"/>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181A"/>
    <w:rsid w:val="00AC2F0F"/>
    <w:rsid w:val="00AC3ABB"/>
    <w:rsid w:val="00AC445B"/>
    <w:rsid w:val="00AC7C74"/>
    <w:rsid w:val="00AD02B6"/>
    <w:rsid w:val="00AD0B00"/>
    <w:rsid w:val="00AD0D48"/>
    <w:rsid w:val="00AD388E"/>
    <w:rsid w:val="00AD3944"/>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1710F"/>
    <w:rsid w:val="00B203B1"/>
    <w:rsid w:val="00B222F5"/>
    <w:rsid w:val="00B24124"/>
    <w:rsid w:val="00B26028"/>
    <w:rsid w:val="00B26DF1"/>
    <w:rsid w:val="00B27778"/>
    <w:rsid w:val="00B30BE1"/>
    <w:rsid w:val="00B3351F"/>
    <w:rsid w:val="00B36615"/>
    <w:rsid w:val="00B438D2"/>
    <w:rsid w:val="00B43E7D"/>
    <w:rsid w:val="00B56DD8"/>
    <w:rsid w:val="00B666C3"/>
    <w:rsid w:val="00B6682B"/>
    <w:rsid w:val="00B66AB4"/>
    <w:rsid w:val="00B703E8"/>
    <w:rsid w:val="00B70BC8"/>
    <w:rsid w:val="00B71504"/>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5EA0"/>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5C0E"/>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2650F"/>
    <w:rsid w:val="00C32D3A"/>
    <w:rsid w:val="00C351FB"/>
    <w:rsid w:val="00C358F2"/>
    <w:rsid w:val="00C36D3C"/>
    <w:rsid w:val="00C4082C"/>
    <w:rsid w:val="00C41509"/>
    <w:rsid w:val="00C4293A"/>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886"/>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4D1F"/>
    <w:rsid w:val="00C9512F"/>
    <w:rsid w:val="00C95FC5"/>
    <w:rsid w:val="00CA0800"/>
    <w:rsid w:val="00CA1662"/>
    <w:rsid w:val="00CA3746"/>
    <w:rsid w:val="00CA4BF7"/>
    <w:rsid w:val="00CA561D"/>
    <w:rsid w:val="00CA5BA9"/>
    <w:rsid w:val="00CA6AD7"/>
    <w:rsid w:val="00CA6CF0"/>
    <w:rsid w:val="00CB235B"/>
    <w:rsid w:val="00CB2D60"/>
    <w:rsid w:val="00CB36AF"/>
    <w:rsid w:val="00CB500B"/>
    <w:rsid w:val="00CB5E73"/>
    <w:rsid w:val="00CB7F69"/>
    <w:rsid w:val="00CC09AD"/>
    <w:rsid w:val="00CC207B"/>
    <w:rsid w:val="00CC2C85"/>
    <w:rsid w:val="00CC36B6"/>
    <w:rsid w:val="00CC4AAA"/>
    <w:rsid w:val="00CC4F48"/>
    <w:rsid w:val="00CD011E"/>
    <w:rsid w:val="00CD02CA"/>
    <w:rsid w:val="00CD1D39"/>
    <w:rsid w:val="00CD38EA"/>
    <w:rsid w:val="00CD51DB"/>
    <w:rsid w:val="00CD6256"/>
    <w:rsid w:val="00CE06E8"/>
    <w:rsid w:val="00CE19D3"/>
    <w:rsid w:val="00CE21E2"/>
    <w:rsid w:val="00CE2EAB"/>
    <w:rsid w:val="00CE3971"/>
    <w:rsid w:val="00CE5916"/>
    <w:rsid w:val="00CE7047"/>
    <w:rsid w:val="00CF03AA"/>
    <w:rsid w:val="00CF085B"/>
    <w:rsid w:val="00CF3C2F"/>
    <w:rsid w:val="00CF6F35"/>
    <w:rsid w:val="00D01CFA"/>
    <w:rsid w:val="00D02D92"/>
    <w:rsid w:val="00D04190"/>
    <w:rsid w:val="00D05091"/>
    <w:rsid w:val="00D058E0"/>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0E9A"/>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1D52"/>
    <w:rsid w:val="00DB5447"/>
    <w:rsid w:val="00DB5CE3"/>
    <w:rsid w:val="00DB5EFC"/>
    <w:rsid w:val="00DB6E20"/>
    <w:rsid w:val="00DB7413"/>
    <w:rsid w:val="00DC00DF"/>
    <w:rsid w:val="00DC3009"/>
    <w:rsid w:val="00DC334C"/>
    <w:rsid w:val="00DC3EBB"/>
    <w:rsid w:val="00DC5E72"/>
    <w:rsid w:val="00DD0EA6"/>
    <w:rsid w:val="00DD2C83"/>
    <w:rsid w:val="00DD345C"/>
    <w:rsid w:val="00DD3BA1"/>
    <w:rsid w:val="00DD4BDD"/>
    <w:rsid w:val="00DD699A"/>
    <w:rsid w:val="00DE0B1D"/>
    <w:rsid w:val="00DE0F4A"/>
    <w:rsid w:val="00DE3ECF"/>
    <w:rsid w:val="00DE60B0"/>
    <w:rsid w:val="00DE6300"/>
    <w:rsid w:val="00DE63D9"/>
    <w:rsid w:val="00DF1777"/>
    <w:rsid w:val="00DF4D0F"/>
    <w:rsid w:val="00DF5506"/>
    <w:rsid w:val="00DF6F1D"/>
    <w:rsid w:val="00DF7B5C"/>
    <w:rsid w:val="00E00454"/>
    <w:rsid w:val="00E00E9D"/>
    <w:rsid w:val="00E018E8"/>
    <w:rsid w:val="00E028BA"/>
    <w:rsid w:val="00E03CE9"/>
    <w:rsid w:val="00E040D4"/>
    <w:rsid w:val="00E05144"/>
    <w:rsid w:val="00E054B8"/>
    <w:rsid w:val="00E06CB4"/>
    <w:rsid w:val="00E11C8A"/>
    <w:rsid w:val="00E11E29"/>
    <w:rsid w:val="00E157C9"/>
    <w:rsid w:val="00E163B5"/>
    <w:rsid w:val="00E2130B"/>
    <w:rsid w:val="00E2632F"/>
    <w:rsid w:val="00E26E24"/>
    <w:rsid w:val="00E2733F"/>
    <w:rsid w:val="00E27EB0"/>
    <w:rsid w:val="00E31CF4"/>
    <w:rsid w:val="00E31FD0"/>
    <w:rsid w:val="00E3229D"/>
    <w:rsid w:val="00E3323F"/>
    <w:rsid w:val="00E35B1C"/>
    <w:rsid w:val="00E37368"/>
    <w:rsid w:val="00E441C1"/>
    <w:rsid w:val="00E44EB5"/>
    <w:rsid w:val="00E450F0"/>
    <w:rsid w:val="00E46FA0"/>
    <w:rsid w:val="00E47972"/>
    <w:rsid w:val="00E51CAD"/>
    <w:rsid w:val="00E523BD"/>
    <w:rsid w:val="00E52765"/>
    <w:rsid w:val="00E53E51"/>
    <w:rsid w:val="00E53E79"/>
    <w:rsid w:val="00E545C0"/>
    <w:rsid w:val="00E54E31"/>
    <w:rsid w:val="00E56719"/>
    <w:rsid w:val="00E6344D"/>
    <w:rsid w:val="00E6380B"/>
    <w:rsid w:val="00E65603"/>
    <w:rsid w:val="00E660F9"/>
    <w:rsid w:val="00E673DD"/>
    <w:rsid w:val="00E676FC"/>
    <w:rsid w:val="00E702C6"/>
    <w:rsid w:val="00E71D33"/>
    <w:rsid w:val="00E72C98"/>
    <w:rsid w:val="00E741F8"/>
    <w:rsid w:val="00E7682A"/>
    <w:rsid w:val="00E77525"/>
    <w:rsid w:val="00E8036E"/>
    <w:rsid w:val="00E80E88"/>
    <w:rsid w:val="00E83E2B"/>
    <w:rsid w:val="00E84CA3"/>
    <w:rsid w:val="00E916A5"/>
    <w:rsid w:val="00E9416F"/>
    <w:rsid w:val="00E953DB"/>
    <w:rsid w:val="00E96462"/>
    <w:rsid w:val="00E96B2B"/>
    <w:rsid w:val="00E96F1B"/>
    <w:rsid w:val="00E97D2F"/>
    <w:rsid w:val="00EA0C7E"/>
    <w:rsid w:val="00EA17BF"/>
    <w:rsid w:val="00EA1AB5"/>
    <w:rsid w:val="00EA1E89"/>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D7459"/>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38"/>
    <w:rsid w:val="00F23670"/>
    <w:rsid w:val="00F23DAA"/>
    <w:rsid w:val="00F241DB"/>
    <w:rsid w:val="00F248F3"/>
    <w:rsid w:val="00F250F3"/>
    <w:rsid w:val="00F259A1"/>
    <w:rsid w:val="00F26191"/>
    <w:rsid w:val="00F26EA9"/>
    <w:rsid w:val="00F27204"/>
    <w:rsid w:val="00F3136D"/>
    <w:rsid w:val="00F315DF"/>
    <w:rsid w:val="00F33D50"/>
    <w:rsid w:val="00F34880"/>
    <w:rsid w:val="00F34A83"/>
    <w:rsid w:val="00F34E8E"/>
    <w:rsid w:val="00F354A3"/>
    <w:rsid w:val="00F36636"/>
    <w:rsid w:val="00F408D9"/>
    <w:rsid w:val="00F413EF"/>
    <w:rsid w:val="00F41E7C"/>
    <w:rsid w:val="00F42CE0"/>
    <w:rsid w:val="00F45F24"/>
    <w:rsid w:val="00F46222"/>
    <w:rsid w:val="00F4651E"/>
    <w:rsid w:val="00F50FB7"/>
    <w:rsid w:val="00F5101C"/>
    <w:rsid w:val="00F518AE"/>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4517"/>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6FFBE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4B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79614752">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70572065">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56811649">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199098534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ulizar@metu.edu.tr" TargetMode="External"/><Relationship Id="rId18" Type="http://schemas.openxmlformats.org/officeDocument/2006/relationships/hyperlink" Target="mailto:icm@metu.edu.tr" TargetMode="External"/><Relationship Id="rId26" Type="http://schemas.openxmlformats.org/officeDocument/2006/relationships/hyperlink" Target="https://ec.europa.eu/programmes/erasmus-plus/resources/documents/applicants/student-charter_en" TargetMode="External"/><Relationship Id="rId39" Type="http://schemas.openxmlformats.org/officeDocument/2006/relationships/hyperlink" Target="mailto:icm@metu.edu.tr" TargetMode="External"/><Relationship Id="rId21" Type="http://schemas.openxmlformats.org/officeDocument/2006/relationships/hyperlink" Target="http://oidb.metu.edu.tr/en/course-credit-system" TargetMode="External"/><Relationship Id="rId34" Type="http://schemas.openxmlformats.org/officeDocument/2006/relationships/hyperlink" Target="mailto:icm@metu.edu.tr" TargetMode="External"/><Relationship Id="rId42" Type="http://schemas.openxmlformats.org/officeDocument/2006/relationships/hyperlink" Target="http://egracons.e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talog.metu.edu.tr/" TargetMode="External"/><Relationship Id="rId29" Type="http://schemas.openxmlformats.org/officeDocument/2006/relationships/hyperlink" Target="mailto:icm@metu.edu.tr" TargetMode="Externa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ico.metu.edu.tr/erasmus-ka107-international-credit-mobility-program-icm-program" TargetMode="External"/><Relationship Id="rId32" Type="http://schemas.openxmlformats.org/officeDocument/2006/relationships/hyperlink" Target="mailto:icm@metu.edu.tr" TargetMode="External"/><Relationship Id="rId37" Type="http://schemas.openxmlformats.org/officeDocument/2006/relationships/hyperlink" Target="https://engelsiz.metu.edu.tr/en/" TargetMode="External"/><Relationship Id="rId40" Type="http://schemas.openxmlformats.org/officeDocument/2006/relationships/hyperlink" Target="mailto:icm@metu.edu.tr"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etu.edu.tr/faculties-institutes-schools" TargetMode="External"/><Relationship Id="rId23" Type="http://schemas.openxmlformats.org/officeDocument/2006/relationships/hyperlink" Target="https://ico.metu.edu.tr/teaching-mobility-1" TargetMode="External"/><Relationship Id="rId28" Type="http://schemas.openxmlformats.org/officeDocument/2006/relationships/hyperlink" Target="https://ico.metu.edu.tr/accommodation" TargetMode="External"/><Relationship Id="rId36" Type="http://schemas.openxmlformats.org/officeDocument/2006/relationships/hyperlink" Target="mailto:engelsiz@metu.edu.tr" TargetMode="External"/><Relationship Id="rId49" Type="http://schemas.openxmlformats.org/officeDocument/2006/relationships/header" Target="header3.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ico.metu.edu.tr/erasmus-ka107-international-credit-mobility-program-icm-program" TargetMode="External"/><Relationship Id="rId31" Type="http://schemas.openxmlformats.org/officeDocument/2006/relationships/hyperlink" Target="http://mld.metu.edu.tr/en/elective-language-courses" TargetMode="External"/><Relationship Id="rId44" Type="http://schemas.openxmlformats.org/officeDocument/2006/relationships/hyperlink" Target="https://ico.metu.edu.tr/courses"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metu.edu.tr" TargetMode="External"/><Relationship Id="rId22" Type="http://schemas.openxmlformats.org/officeDocument/2006/relationships/hyperlink" Target="https://ico.metu.edu.tr/erasmus-ka107-international-credit-mobility-program-icm-program" TargetMode="External"/><Relationship Id="rId27" Type="http://schemas.openxmlformats.org/officeDocument/2006/relationships/hyperlink" Target="mailto:icm@metu.edu.tr" TargetMode="External"/><Relationship Id="rId30" Type="http://schemas.openxmlformats.org/officeDocument/2006/relationships/hyperlink" Target="http://mld.metu.edu.tr/en/elective-english-courses" TargetMode="External"/><Relationship Id="rId35" Type="http://schemas.openxmlformats.org/officeDocument/2006/relationships/hyperlink" Target="https://ico.metu.edu.tr/health-and-safety" TargetMode="External"/><Relationship Id="rId43" Type="http://schemas.openxmlformats.org/officeDocument/2006/relationships/hyperlink" Target="https://ec.europa.eu/education/resources-and-tools/document-library/ects-users-guide_en"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gtuncer@metu.edu.tr" TargetMode="External"/><Relationship Id="rId17" Type="http://schemas.openxmlformats.org/officeDocument/2006/relationships/hyperlink" Target="https://oibs2.metu.edu.tr/View_Program_Course_Details_64/" TargetMode="External"/><Relationship Id="rId25" Type="http://schemas.openxmlformats.org/officeDocument/2006/relationships/hyperlink" Target="https://ico.metu.edu.tr/teaching-mobility-1" TargetMode="External"/><Relationship Id="rId33" Type="http://schemas.openxmlformats.org/officeDocument/2006/relationships/hyperlink" Target="https://ico.metu.edu.tr/visa-and-residence-permit" TargetMode="External"/><Relationship Id="rId38" Type="http://schemas.openxmlformats.org/officeDocument/2006/relationships/hyperlink" Target="mailto:icm@metu.edu.tr" TargetMode="External"/><Relationship Id="rId46" Type="http://schemas.openxmlformats.org/officeDocument/2006/relationships/header" Target="header2.xml"/><Relationship Id="rId20" Type="http://schemas.openxmlformats.org/officeDocument/2006/relationships/hyperlink" Target="http://ico.metu.edu.tr/teaching-mobility-1" TargetMode="External"/><Relationship Id="rId41" Type="http://schemas.openxmlformats.org/officeDocument/2006/relationships/hyperlink" Target="http://engelsiz.metu.edu.tr/e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79602EC-1A51-4493-9519-AE7AF931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160</TotalTime>
  <Pages>13</Pages>
  <Words>3417</Words>
  <Characters>19478</Characters>
  <Application>Microsoft Office Word</Application>
  <DocSecurity>0</DocSecurity>
  <Lines>162</Lines>
  <Paragraphs>45</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22850</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odtu</cp:lastModifiedBy>
  <cp:revision>21</cp:revision>
  <cp:lastPrinted>2019-11-04T10:13:00Z</cp:lastPrinted>
  <dcterms:created xsi:type="dcterms:W3CDTF">2022-04-21T08:43:00Z</dcterms:created>
  <dcterms:modified xsi:type="dcterms:W3CDTF">2022-06-16T11:50:00Z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