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proofErr w:type="spellStart"/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proofErr w:type="spellEnd"/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Öğrenim Hareketliliği </w:t>
      </w:r>
      <w:proofErr w:type="spellStart"/>
      <w:r w:rsidR="008F7F64">
        <w:rPr>
          <w:rFonts w:ascii="Times New Roman" w:hAnsi="Times New Roman" w:cs="Times New Roman"/>
          <w:b/>
          <w:sz w:val="36"/>
          <w:szCs w:val="28"/>
          <w:lang w:val="tr-TR"/>
        </w:rPr>
        <w:t>Hibesiz</w:t>
      </w:r>
      <w:proofErr w:type="spellEnd"/>
      <w:r w:rsidR="008F7F64">
        <w:rPr>
          <w:rFonts w:ascii="Times New Roman" w:hAnsi="Times New Roman" w:cs="Times New Roman"/>
          <w:b/>
          <w:sz w:val="36"/>
          <w:szCs w:val="28"/>
          <w:lang w:val="tr-TR"/>
        </w:rPr>
        <w:t xml:space="preserve"> Dönem Uzatmaya İlişkin Ek Sözleşme</w:t>
      </w:r>
    </w:p>
    <w:p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0E2601" w:rsidRPr="00823850" w:rsidRDefault="000E2601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>(ad-</w:t>
      </w:r>
      <w:proofErr w:type="spellStart"/>
      <w:r w:rsidRPr="00823850">
        <w:rPr>
          <w:rFonts w:ascii="Times New Roman" w:hAnsi="Times New Roman" w:cs="Times New Roman"/>
          <w:b/>
          <w:lang w:val="tr-TR"/>
        </w:rPr>
        <w:t>soyad</w:t>
      </w:r>
      <w:proofErr w:type="spellEnd"/>
      <w:r w:rsidRPr="00823850">
        <w:rPr>
          <w:rFonts w:ascii="Times New Roman" w:hAnsi="Times New Roman" w:cs="Times New Roman"/>
          <w:b/>
          <w:lang w:val="tr-TR"/>
        </w:rPr>
        <w:t xml:space="preserve">) ile Orta Doğu Teknik Üniversitesi arasında </w:t>
      </w:r>
      <w:proofErr w:type="spellStart"/>
      <w:r w:rsidRPr="00823850">
        <w:rPr>
          <w:rFonts w:ascii="Times New Roman" w:hAnsi="Times New Roman" w:cs="Times New Roman"/>
          <w:b/>
          <w:lang w:val="tr-TR"/>
        </w:rPr>
        <w:t>Erasmus</w:t>
      </w:r>
      <w:proofErr w:type="spellEnd"/>
      <w:r w:rsidRPr="00823850">
        <w:rPr>
          <w:rFonts w:ascii="Times New Roman" w:hAnsi="Times New Roman" w:cs="Times New Roman"/>
          <w:b/>
          <w:lang w:val="tr-TR"/>
        </w:rPr>
        <w:t>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……………..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ile 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tarihleri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arasında hareketlilik gerçekleştireceği belirtilmiştir. Yine ilgili sözleşmenin 3.1. maddesine göre hareketlilik faaliyeti için alınacak mali destek tutarı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………………</w:t>
      </w:r>
      <w:proofErr w:type="gramEnd"/>
      <w:r w:rsidR="00D56756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hareketlilik tarihleri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………………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ile  </w:t>
      </w: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olarak değiştirilmiş </w:t>
      </w:r>
      <w:r w:rsidR="008F7F64">
        <w:rPr>
          <w:rFonts w:ascii="Times New Roman" w:hAnsi="Times New Roman" w:cs="Times New Roman"/>
          <w:b/>
          <w:lang w:val="tr-TR"/>
        </w:rPr>
        <w:t xml:space="preserve">ancak uzatılan süre için hibe tahsis </w:t>
      </w:r>
      <w:proofErr w:type="gramStart"/>
      <w:r w:rsidR="008F7F64">
        <w:rPr>
          <w:rFonts w:ascii="Times New Roman" w:hAnsi="Times New Roman" w:cs="Times New Roman"/>
          <w:b/>
          <w:lang w:val="tr-TR"/>
        </w:rPr>
        <w:t xml:space="preserve">edilmediğinden 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8F7F64">
        <w:rPr>
          <w:rFonts w:ascii="Times New Roman" w:hAnsi="Times New Roman" w:cs="Times New Roman"/>
          <w:b/>
          <w:lang w:val="tr-TR"/>
        </w:rPr>
        <w:t>3</w:t>
      </w:r>
      <w:proofErr w:type="gramEnd"/>
      <w:r w:rsidR="008F7F64">
        <w:rPr>
          <w:rFonts w:ascii="Times New Roman" w:hAnsi="Times New Roman" w:cs="Times New Roman"/>
          <w:b/>
          <w:lang w:val="tr-TR"/>
        </w:rPr>
        <w:t>.1. maddesinde belirtilen</w:t>
      </w:r>
      <w:r w:rsidRPr="00823850">
        <w:rPr>
          <w:rFonts w:ascii="Times New Roman" w:hAnsi="Times New Roman" w:cs="Times New Roman"/>
          <w:b/>
          <w:lang w:val="tr-TR"/>
        </w:rPr>
        <w:t xml:space="preserve"> mali destek tutarı</w:t>
      </w:r>
      <w:r w:rsidR="008F7F64">
        <w:rPr>
          <w:rFonts w:ascii="Times New Roman" w:hAnsi="Times New Roman" w:cs="Times New Roman"/>
          <w:b/>
          <w:lang w:val="tr-TR"/>
        </w:rPr>
        <w:t xml:space="preserve"> değiştirilmemiştir.</w:t>
      </w:r>
      <w:r w:rsidRPr="00823850">
        <w:rPr>
          <w:rFonts w:ascii="Times New Roman" w:hAnsi="Times New Roman" w:cs="Times New Roman"/>
          <w:b/>
          <w:lang w:val="tr-TR"/>
        </w:rPr>
        <w:t xml:space="preserve">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:rsidR="00823850" w:rsidRPr="00823850" w:rsidRDefault="003C050B" w:rsidP="00823850">
      <w:pPr>
        <w:ind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</w:p>
    <w:p w:rsidR="003C050B" w:rsidRPr="00823850" w:rsidRDefault="00823850" w:rsidP="00823850">
      <w:pPr>
        <w:ind w:firstLine="708"/>
        <w:rPr>
          <w:rFonts w:ascii="Times New Roman" w:hAnsi="Times New Roman" w:cs="Times New Roman"/>
          <w:b/>
          <w:lang w:val="tr-TR"/>
        </w:rPr>
      </w:pPr>
      <w:proofErr w:type="gramStart"/>
      <w:r w:rsidRPr="00823850">
        <w:rPr>
          <w:rFonts w:ascii="Times New Roman" w:hAnsi="Times New Roman" w:cs="Times New Roman"/>
          <w:b/>
          <w:lang w:val="tr-TR"/>
        </w:rPr>
        <w:t>……………………….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proofErr w:type="spellStart"/>
      <w:proofErr w:type="gramStart"/>
      <w:r w:rsidRPr="00823850">
        <w:rPr>
          <w:rFonts w:ascii="Times New Roman" w:hAnsi="Times New Roman" w:cs="Times New Roman"/>
          <w:b/>
          <w:lang w:val="tr-TR"/>
        </w:rPr>
        <w:t>Yrd.Doç.Dr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>.Hale</w:t>
      </w:r>
      <w:proofErr w:type="spellEnd"/>
      <w:r w:rsidRPr="00823850">
        <w:rPr>
          <w:rFonts w:ascii="Times New Roman" w:hAnsi="Times New Roman" w:cs="Times New Roman"/>
          <w:b/>
          <w:lang w:val="tr-TR"/>
        </w:rPr>
        <w:t xml:space="preserve"> Işık Güler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</w:p>
    <w:p w:rsidR="00D56756" w:rsidRDefault="003C050B" w:rsidP="00D56756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  <w:t>İmza:</w:t>
      </w:r>
    </w:p>
    <w:p w:rsidR="00F72E90" w:rsidRPr="00823850" w:rsidRDefault="00F72E90" w:rsidP="00D56756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r w:rsidR="00D56756">
        <w:rPr>
          <w:rFonts w:ascii="Times New Roman" w:hAnsi="Times New Roman" w:cs="Times New Roman"/>
          <w:b/>
          <w:lang w:val="tr-TR"/>
        </w:rPr>
        <w:tab/>
      </w:r>
      <w:bookmarkStart w:id="0" w:name="_GoBack"/>
      <w:bookmarkEnd w:id="0"/>
      <w:r w:rsidR="00D56756">
        <w:rPr>
          <w:rFonts w:ascii="Times New Roman" w:hAnsi="Times New Roman" w:cs="Times New Roman"/>
          <w:b/>
          <w:lang w:val="tr-TR"/>
        </w:rPr>
        <w:t>Tarih:</w:t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53" w:rsidRDefault="00896453" w:rsidP="00823850">
      <w:pPr>
        <w:spacing w:after="0" w:line="240" w:lineRule="auto"/>
      </w:pPr>
      <w:r>
        <w:separator/>
      </w:r>
    </w:p>
  </w:endnote>
  <w:endnote w:type="continuationSeparator" w:id="0">
    <w:p w:rsidR="00896453" w:rsidRDefault="00896453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53" w:rsidRDefault="00896453" w:rsidP="00823850">
      <w:pPr>
        <w:spacing w:after="0" w:line="240" w:lineRule="auto"/>
      </w:pPr>
      <w:r>
        <w:separator/>
      </w:r>
    </w:p>
  </w:footnote>
  <w:footnote w:type="continuationSeparator" w:id="0">
    <w:p w:rsidR="00896453" w:rsidRDefault="00896453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7E26338" wp14:editId="53052A3E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7F279736" wp14:editId="2CE0F538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1"/>
    <w:rsid w:val="000E2601"/>
    <w:rsid w:val="003C050B"/>
    <w:rsid w:val="00466B8E"/>
    <w:rsid w:val="006D5FC4"/>
    <w:rsid w:val="00823850"/>
    <w:rsid w:val="00896453"/>
    <w:rsid w:val="008A3B4F"/>
    <w:rsid w:val="008F7F64"/>
    <w:rsid w:val="00911B98"/>
    <w:rsid w:val="00D56756"/>
    <w:rsid w:val="00E140D4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38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4</cp:revision>
  <dcterms:created xsi:type="dcterms:W3CDTF">2017-02-20T08:21:00Z</dcterms:created>
  <dcterms:modified xsi:type="dcterms:W3CDTF">2017-02-21T11:47:00Z</dcterms:modified>
</cp:coreProperties>
</file>